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16B05" w14:textId="07E114C7" w:rsidR="00AB2EBC" w:rsidRPr="006A744F" w:rsidRDefault="004010D8" w:rsidP="00327139">
      <w:pPr>
        <w:pStyle w:val="Tittel"/>
        <w:ind w:left="-567"/>
        <w:jc w:val="left"/>
        <w:rPr>
          <w:sz w:val="36"/>
        </w:rPr>
      </w:pPr>
      <w:r>
        <w:rPr>
          <w:sz w:val="36"/>
        </w:rPr>
        <w:t xml:space="preserve">        </w:t>
      </w:r>
      <w:r w:rsidR="00AD207B" w:rsidRPr="006A744F">
        <w:rPr>
          <w:sz w:val="36"/>
        </w:rPr>
        <w:t xml:space="preserve">Utleiekontrakt </w:t>
      </w:r>
      <w:r w:rsidR="00327139">
        <w:rPr>
          <w:sz w:val="36"/>
        </w:rPr>
        <w:t>Bergen Marine AS</w:t>
      </w:r>
      <w:r w:rsidR="004E086C" w:rsidRPr="006A744F">
        <w:rPr>
          <w:sz w:val="36"/>
        </w:rPr>
        <w:t xml:space="preserve"> </w:t>
      </w:r>
      <w:r>
        <w:rPr>
          <w:sz w:val="36"/>
        </w:rPr>
        <w:t xml:space="preserve">  </w:t>
      </w:r>
      <w:r w:rsidR="00B25BA6" w:rsidRPr="006A744F">
        <w:rPr>
          <w:sz w:val="36"/>
        </w:rPr>
        <w:t xml:space="preserve">  </w:t>
      </w:r>
      <w:r>
        <w:rPr>
          <w:sz w:val="36"/>
        </w:rPr>
        <w:t xml:space="preserve">        </w:t>
      </w:r>
      <w:r w:rsidR="00833092">
        <w:rPr>
          <w:sz w:val="36"/>
        </w:rPr>
        <w:t>Dato:</w:t>
      </w:r>
    </w:p>
    <w:tbl>
      <w:tblPr>
        <w:tblStyle w:val="Tabellrutenett"/>
        <w:tblW w:w="5393" w:type="pct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42"/>
        <w:gridCol w:w="22"/>
        <w:gridCol w:w="71"/>
        <w:gridCol w:w="258"/>
        <w:gridCol w:w="1958"/>
        <w:gridCol w:w="52"/>
        <w:gridCol w:w="709"/>
        <w:gridCol w:w="1122"/>
        <w:gridCol w:w="1146"/>
        <w:gridCol w:w="992"/>
        <w:gridCol w:w="1984"/>
        <w:gridCol w:w="64"/>
      </w:tblGrid>
      <w:tr w:rsidR="00C81188" w:rsidRPr="006A744F" w14:paraId="79FBE265" w14:textId="77777777" w:rsidTr="00D83DFA">
        <w:trPr>
          <w:gridAfter w:val="1"/>
          <w:wAfter w:w="64" w:type="dxa"/>
          <w:cantSplit/>
          <w:trHeight w:val="291"/>
          <w:jc w:val="center"/>
        </w:trPr>
        <w:tc>
          <w:tcPr>
            <w:tcW w:w="11056" w:type="dxa"/>
            <w:gridSpan w:val="11"/>
            <w:shd w:val="clear" w:color="auto" w:fill="404040" w:themeFill="text1" w:themeFillTint="BF"/>
            <w:vAlign w:val="center"/>
          </w:tcPr>
          <w:p w14:paraId="3803846C" w14:textId="6F81472F" w:rsidR="00C81188" w:rsidRPr="006A744F" w:rsidRDefault="00AD207B" w:rsidP="003016B6">
            <w:pPr>
              <w:pStyle w:val="Overskrift1"/>
              <w:rPr>
                <w:sz w:val="28"/>
                <w:szCs w:val="28"/>
              </w:rPr>
            </w:pPr>
            <w:r w:rsidRPr="006A744F">
              <w:rPr>
                <w:sz w:val="28"/>
                <w:szCs w:val="28"/>
              </w:rPr>
              <w:t>Leietaker</w:t>
            </w:r>
            <w:r w:rsidR="004E086C" w:rsidRPr="006A744F">
              <w:rPr>
                <w:sz w:val="28"/>
                <w:szCs w:val="28"/>
              </w:rPr>
              <w:t>:</w:t>
            </w:r>
          </w:p>
        </w:tc>
      </w:tr>
      <w:tr w:rsidR="00AD207B" w:rsidRPr="006A744F" w14:paraId="7A5F3C86" w14:textId="77777777" w:rsidTr="00D83DFA">
        <w:trPr>
          <w:gridAfter w:val="1"/>
          <w:wAfter w:w="64" w:type="dxa"/>
          <w:cantSplit/>
          <w:trHeight w:val="567"/>
          <w:jc w:val="center"/>
        </w:trPr>
        <w:tc>
          <w:tcPr>
            <w:tcW w:w="6934" w:type="dxa"/>
            <w:gridSpan w:val="8"/>
            <w:vAlign w:val="center"/>
          </w:tcPr>
          <w:p w14:paraId="4F29419D" w14:textId="4D0A85DD" w:rsidR="00AD207B" w:rsidRPr="006A744F" w:rsidRDefault="00AD207B" w:rsidP="00833092">
            <w:pPr>
              <w:rPr>
                <w:sz w:val="24"/>
              </w:rPr>
            </w:pPr>
            <w:r w:rsidRPr="006A744F">
              <w:rPr>
                <w:sz w:val="24"/>
              </w:rPr>
              <w:t xml:space="preserve">Navn: </w:t>
            </w:r>
            <w:r w:rsidR="00471463">
              <w:rPr>
                <w:sz w:val="24"/>
              </w:rPr>
              <w:t xml:space="preserve">                 </w:t>
            </w:r>
          </w:p>
        </w:tc>
        <w:tc>
          <w:tcPr>
            <w:tcW w:w="4122" w:type="dxa"/>
            <w:gridSpan w:val="3"/>
            <w:vAlign w:val="center"/>
          </w:tcPr>
          <w:p w14:paraId="7CC706DD" w14:textId="60344977" w:rsidR="00AD207B" w:rsidRPr="006A744F" w:rsidRDefault="00AD207B" w:rsidP="00EC7A0E">
            <w:pPr>
              <w:rPr>
                <w:sz w:val="24"/>
              </w:rPr>
            </w:pPr>
            <w:proofErr w:type="spellStart"/>
            <w:r w:rsidRPr="006A744F">
              <w:rPr>
                <w:sz w:val="24"/>
              </w:rPr>
              <w:t>Personnr</w:t>
            </w:r>
            <w:proofErr w:type="spellEnd"/>
            <w:r w:rsidRPr="006A744F">
              <w:rPr>
                <w:sz w:val="24"/>
              </w:rPr>
              <w:t>:</w:t>
            </w:r>
            <w:r w:rsidR="00471463">
              <w:rPr>
                <w:sz w:val="24"/>
              </w:rPr>
              <w:t xml:space="preserve">     </w:t>
            </w:r>
          </w:p>
        </w:tc>
      </w:tr>
      <w:tr w:rsidR="00B25BA6" w:rsidRPr="006A744F" w14:paraId="5713E473" w14:textId="77777777" w:rsidTr="00D83DFA">
        <w:trPr>
          <w:gridAfter w:val="1"/>
          <w:wAfter w:w="64" w:type="dxa"/>
          <w:cantSplit/>
          <w:trHeight w:val="567"/>
          <w:jc w:val="center"/>
        </w:trPr>
        <w:tc>
          <w:tcPr>
            <w:tcW w:w="5051" w:type="dxa"/>
            <w:gridSpan w:val="5"/>
            <w:vAlign w:val="center"/>
          </w:tcPr>
          <w:p w14:paraId="32A1E4C8" w14:textId="27BE4E25" w:rsidR="004E086C" w:rsidRPr="006A744F" w:rsidRDefault="004E086C" w:rsidP="00833092">
            <w:pPr>
              <w:rPr>
                <w:sz w:val="24"/>
              </w:rPr>
            </w:pPr>
            <w:r w:rsidRPr="006A744F">
              <w:rPr>
                <w:sz w:val="24"/>
              </w:rPr>
              <w:t>Adresse:</w:t>
            </w:r>
            <w:r w:rsidR="00471463">
              <w:rPr>
                <w:sz w:val="24"/>
              </w:rPr>
              <w:t xml:space="preserve">                       </w:t>
            </w:r>
          </w:p>
        </w:tc>
        <w:tc>
          <w:tcPr>
            <w:tcW w:w="4021" w:type="dxa"/>
            <w:gridSpan w:val="5"/>
            <w:vAlign w:val="center"/>
          </w:tcPr>
          <w:p w14:paraId="07D28921" w14:textId="4AC8B9A2" w:rsidR="004E086C" w:rsidRPr="006A744F" w:rsidRDefault="004E086C" w:rsidP="00833092">
            <w:pPr>
              <w:rPr>
                <w:sz w:val="24"/>
              </w:rPr>
            </w:pPr>
            <w:r w:rsidRPr="006A744F">
              <w:rPr>
                <w:sz w:val="24"/>
              </w:rPr>
              <w:t>Poststed:</w:t>
            </w:r>
            <w:r w:rsidR="00EC7A0E">
              <w:rPr>
                <w:sz w:val="24"/>
              </w:rPr>
              <w:t xml:space="preserve">        </w:t>
            </w:r>
          </w:p>
        </w:tc>
        <w:tc>
          <w:tcPr>
            <w:tcW w:w="1984" w:type="dxa"/>
            <w:vAlign w:val="center"/>
          </w:tcPr>
          <w:p w14:paraId="32E35A81" w14:textId="11864DAD" w:rsidR="004E086C" w:rsidRPr="006A744F" w:rsidRDefault="004E086C" w:rsidP="00833092">
            <w:pPr>
              <w:rPr>
                <w:sz w:val="24"/>
              </w:rPr>
            </w:pPr>
            <w:proofErr w:type="spellStart"/>
            <w:r w:rsidRPr="006A744F">
              <w:rPr>
                <w:sz w:val="24"/>
              </w:rPr>
              <w:t>Postnr</w:t>
            </w:r>
            <w:proofErr w:type="spellEnd"/>
            <w:r w:rsidRPr="006A744F">
              <w:rPr>
                <w:sz w:val="24"/>
              </w:rPr>
              <w:t>:</w:t>
            </w:r>
            <w:r w:rsidR="00EC7A0E">
              <w:rPr>
                <w:sz w:val="24"/>
              </w:rPr>
              <w:t xml:space="preserve">   </w:t>
            </w:r>
          </w:p>
        </w:tc>
      </w:tr>
      <w:tr w:rsidR="00650FD1" w:rsidRPr="006A744F" w14:paraId="5A60E941" w14:textId="77777777" w:rsidTr="00D83DFA">
        <w:trPr>
          <w:gridAfter w:val="1"/>
          <w:wAfter w:w="64" w:type="dxa"/>
          <w:cantSplit/>
          <w:trHeight w:val="567"/>
          <w:jc w:val="center"/>
        </w:trPr>
        <w:tc>
          <w:tcPr>
            <w:tcW w:w="2835" w:type="dxa"/>
            <w:gridSpan w:val="3"/>
            <w:vAlign w:val="center"/>
          </w:tcPr>
          <w:p w14:paraId="312FE499" w14:textId="12323F8C" w:rsidR="00650FD1" w:rsidRPr="006A744F" w:rsidRDefault="00650FD1" w:rsidP="00833092">
            <w:pPr>
              <w:rPr>
                <w:sz w:val="24"/>
              </w:rPr>
            </w:pPr>
            <w:r w:rsidRPr="006A744F">
              <w:rPr>
                <w:sz w:val="24"/>
              </w:rPr>
              <w:t>Mobil:</w:t>
            </w:r>
            <w:r w:rsidR="00471463">
              <w:rPr>
                <w:sz w:val="24"/>
              </w:rPr>
              <w:t xml:space="preserve">    </w:t>
            </w:r>
          </w:p>
        </w:tc>
        <w:tc>
          <w:tcPr>
            <w:tcW w:w="8221" w:type="dxa"/>
            <w:gridSpan w:val="8"/>
            <w:vAlign w:val="center"/>
          </w:tcPr>
          <w:p w14:paraId="15618CBD" w14:textId="685EA6CF" w:rsidR="00650FD1" w:rsidRPr="006A744F" w:rsidRDefault="00650FD1" w:rsidP="00833092">
            <w:pPr>
              <w:rPr>
                <w:sz w:val="24"/>
              </w:rPr>
            </w:pPr>
            <w:r w:rsidRPr="006A744F">
              <w:rPr>
                <w:sz w:val="24"/>
              </w:rPr>
              <w:t>E-Post:</w:t>
            </w:r>
            <w:r w:rsidR="00471463">
              <w:rPr>
                <w:sz w:val="24"/>
              </w:rPr>
              <w:t xml:space="preserve">         </w:t>
            </w:r>
          </w:p>
        </w:tc>
      </w:tr>
      <w:tr w:rsidR="00703D5C" w:rsidRPr="006A744F" w14:paraId="23DBD785" w14:textId="77777777" w:rsidTr="00D83DFA">
        <w:trPr>
          <w:gridAfter w:val="1"/>
          <w:wAfter w:w="64" w:type="dxa"/>
          <w:cantSplit/>
          <w:trHeight w:val="359"/>
          <w:jc w:val="center"/>
        </w:trPr>
        <w:tc>
          <w:tcPr>
            <w:tcW w:w="8080" w:type="dxa"/>
            <w:gridSpan w:val="9"/>
            <w:vAlign w:val="center"/>
          </w:tcPr>
          <w:p w14:paraId="26183CF8" w14:textId="2CBCAA5D" w:rsidR="00703D5C" w:rsidRPr="006A744F" w:rsidRDefault="00703D5C" w:rsidP="00833092">
            <w:pPr>
              <w:rPr>
                <w:sz w:val="24"/>
              </w:rPr>
            </w:pPr>
            <w:r w:rsidRPr="006A744F">
              <w:rPr>
                <w:sz w:val="24"/>
              </w:rPr>
              <w:t>Førerkort klasse</w:t>
            </w:r>
            <w:r w:rsidR="00E4362D">
              <w:rPr>
                <w:sz w:val="24"/>
              </w:rPr>
              <w:t>:</w:t>
            </w:r>
            <w:r w:rsidRPr="006A744F">
              <w:rPr>
                <w:sz w:val="24"/>
              </w:rPr>
              <w:t xml:space="preserve">         Kopi av førerkort kreves!</w:t>
            </w:r>
          </w:p>
        </w:tc>
        <w:tc>
          <w:tcPr>
            <w:tcW w:w="2976" w:type="dxa"/>
            <w:gridSpan w:val="2"/>
            <w:vAlign w:val="center"/>
          </w:tcPr>
          <w:p w14:paraId="77F8EE53" w14:textId="2A374EE1" w:rsidR="00703D5C" w:rsidRPr="006A744F" w:rsidRDefault="00703D5C" w:rsidP="004E086C">
            <w:pPr>
              <w:rPr>
                <w:sz w:val="24"/>
              </w:rPr>
            </w:pPr>
            <w:r w:rsidRPr="006A744F">
              <w:rPr>
                <w:sz w:val="24"/>
              </w:rPr>
              <w:t>Antall personer:</w:t>
            </w:r>
            <w:r w:rsidR="00833092">
              <w:rPr>
                <w:sz w:val="24"/>
              </w:rPr>
              <w:t xml:space="preserve">      </w:t>
            </w:r>
          </w:p>
        </w:tc>
      </w:tr>
      <w:tr w:rsidR="009622B2" w:rsidRPr="006A744F" w14:paraId="30FF92D8" w14:textId="77777777" w:rsidTr="00D83DFA">
        <w:trPr>
          <w:gridAfter w:val="1"/>
          <w:wAfter w:w="64" w:type="dxa"/>
          <w:cantSplit/>
          <w:trHeight w:val="50"/>
          <w:jc w:val="center"/>
        </w:trPr>
        <w:tc>
          <w:tcPr>
            <w:tcW w:w="11056" w:type="dxa"/>
            <w:gridSpan w:val="11"/>
            <w:shd w:val="clear" w:color="auto" w:fill="404040" w:themeFill="text1" w:themeFillTint="BF"/>
            <w:vAlign w:val="center"/>
          </w:tcPr>
          <w:p w14:paraId="43E7DC69" w14:textId="5060333D" w:rsidR="009622B2" w:rsidRPr="006A744F" w:rsidRDefault="004E086C" w:rsidP="00D83DFA">
            <w:pPr>
              <w:pStyle w:val="Overskrift1"/>
              <w:rPr>
                <w:sz w:val="28"/>
                <w:szCs w:val="28"/>
              </w:rPr>
            </w:pPr>
            <w:r w:rsidRPr="006A744F">
              <w:rPr>
                <w:sz w:val="28"/>
                <w:szCs w:val="28"/>
              </w:rPr>
              <w:t>Leieperiode</w:t>
            </w:r>
            <w:r w:rsidR="00650FD1" w:rsidRPr="006A744F">
              <w:rPr>
                <w:sz w:val="28"/>
                <w:szCs w:val="28"/>
              </w:rPr>
              <w:t xml:space="preserve"> dato</w:t>
            </w:r>
            <w:r w:rsidRPr="006A744F">
              <w:rPr>
                <w:sz w:val="28"/>
                <w:szCs w:val="28"/>
              </w:rPr>
              <w:t>:</w:t>
            </w:r>
            <w:r w:rsidR="00650FD1" w:rsidRPr="006A744F">
              <w:rPr>
                <w:sz w:val="28"/>
                <w:szCs w:val="28"/>
              </w:rPr>
              <w:t xml:space="preserve">                Utlevering</w:t>
            </w:r>
            <w:r w:rsidR="00D83DFA">
              <w:rPr>
                <w:sz w:val="28"/>
                <w:szCs w:val="28"/>
              </w:rPr>
              <w:t>:</w:t>
            </w:r>
            <w:r w:rsidR="00650FD1" w:rsidRPr="006A744F">
              <w:rPr>
                <w:sz w:val="28"/>
                <w:szCs w:val="28"/>
              </w:rPr>
              <w:t xml:space="preserve"> </w:t>
            </w:r>
            <w:r w:rsidR="00D83DFA">
              <w:rPr>
                <w:sz w:val="28"/>
                <w:szCs w:val="28"/>
              </w:rPr>
              <w:t>etter  avtale</w:t>
            </w:r>
            <w:r w:rsidR="00650FD1" w:rsidRPr="006A744F">
              <w:rPr>
                <w:sz w:val="28"/>
                <w:szCs w:val="28"/>
              </w:rPr>
              <w:t>, Innlevering</w:t>
            </w:r>
            <w:r w:rsidR="00D83DFA">
              <w:rPr>
                <w:sz w:val="28"/>
                <w:szCs w:val="28"/>
              </w:rPr>
              <w:t>:</w:t>
            </w:r>
            <w:r w:rsidR="00650FD1" w:rsidRPr="006A744F">
              <w:rPr>
                <w:sz w:val="28"/>
                <w:szCs w:val="28"/>
              </w:rPr>
              <w:t xml:space="preserve"> </w:t>
            </w:r>
            <w:r w:rsidR="00D83DFA">
              <w:rPr>
                <w:sz w:val="28"/>
                <w:szCs w:val="28"/>
              </w:rPr>
              <w:t>etter avtale</w:t>
            </w:r>
          </w:p>
        </w:tc>
      </w:tr>
      <w:tr w:rsidR="00650FD1" w:rsidRPr="006A744F" w14:paraId="417E2325" w14:textId="77777777" w:rsidTr="00D83DFA">
        <w:trPr>
          <w:gridAfter w:val="1"/>
          <w:wAfter w:w="64" w:type="dxa"/>
          <w:cantSplit/>
          <w:trHeight w:val="567"/>
          <w:jc w:val="center"/>
        </w:trPr>
        <w:tc>
          <w:tcPr>
            <w:tcW w:w="5051" w:type="dxa"/>
            <w:gridSpan w:val="5"/>
            <w:vAlign w:val="center"/>
          </w:tcPr>
          <w:p w14:paraId="57B1351F" w14:textId="68A2A952" w:rsidR="00650FD1" w:rsidRPr="006A744F" w:rsidRDefault="00650FD1" w:rsidP="00AB2EBC">
            <w:pPr>
              <w:rPr>
                <w:sz w:val="24"/>
              </w:rPr>
            </w:pPr>
            <w:r w:rsidRPr="006A744F">
              <w:rPr>
                <w:sz w:val="24"/>
              </w:rPr>
              <w:t>Fra:</w:t>
            </w:r>
            <w:r w:rsidR="00833092">
              <w:rPr>
                <w:sz w:val="24"/>
              </w:rPr>
              <w:t xml:space="preserve">         </w:t>
            </w:r>
          </w:p>
        </w:tc>
        <w:tc>
          <w:tcPr>
            <w:tcW w:w="6005" w:type="dxa"/>
            <w:gridSpan w:val="6"/>
            <w:vAlign w:val="center"/>
          </w:tcPr>
          <w:p w14:paraId="444FB922" w14:textId="6F74CFE9" w:rsidR="00650FD1" w:rsidRPr="006A744F" w:rsidRDefault="00650FD1" w:rsidP="00AB2EBC">
            <w:pPr>
              <w:rPr>
                <w:sz w:val="24"/>
              </w:rPr>
            </w:pPr>
            <w:r w:rsidRPr="006A744F">
              <w:rPr>
                <w:sz w:val="24"/>
              </w:rPr>
              <w:t>Til:</w:t>
            </w:r>
            <w:r w:rsidR="00833092">
              <w:rPr>
                <w:sz w:val="24"/>
              </w:rPr>
              <w:t xml:space="preserve">        </w:t>
            </w:r>
          </w:p>
        </w:tc>
      </w:tr>
      <w:tr w:rsidR="00650FD1" w:rsidRPr="006A744F" w14:paraId="54852940" w14:textId="77777777" w:rsidTr="00D83DFA">
        <w:trPr>
          <w:gridAfter w:val="1"/>
          <w:wAfter w:w="64" w:type="dxa"/>
          <w:cantSplit/>
          <w:trHeight w:val="353"/>
          <w:jc w:val="center"/>
        </w:trPr>
        <w:tc>
          <w:tcPr>
            <w:tcW w:w="11056" w:type="dxa"/>
            <w:gridSpan w:val="11"/>
            <w:vAlign w:val="center"/>
          </w:tcPr>
          <w:p w14:paraId="1F171B75" w14:textId="1CB0CA0E" w:rsidR="00650FD1" w:rsidRPr="006A744F" w:rsidRDefault="001E02A3" w:rsidP="001E02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  <w:r w:rsidR="00650FD1" w:rsidRPr="006A744F">
              <w:rPr>
                <w:sz w:val="24"/>
              </w:rPr>
              <w:t>et</w:t>
            </w:r>
            <w:r>
              <w:rPr>
                <w:sz w:val="24"/>
              </w:rPr>
              <w:t xml:space="preserve"> er</w:t>
            </w:r>
            <w:r w:rsidR="00650FD1" w:rsidRPr="006A744F">
              <w:rPr>
                <w:sz w:val="24"/>
              </w:rPr>
              <w:t xml:space="preserve"> kun hele uker fra mandag til mandag som er mulig utleiedatoer</w:t>
            </w:r>
          </w:p>
        </w:tc>
      </w:tr>
      <w:tr w:rsidR="0054792D" w:rsidRPr="006A744F" w14:paraId="0AC996C8" w14:textId="77777777" w:rsidTr="00D83DFA">
        <w:trPr>
          <w:gridAfter w:val="1"/>
          <w:wAfter w:w="64" w:type="dxa"/>
          <w:cantSplit/>
          <w:trHeight w:val="226"/>
          <w:jc w:val="center"/>
        </w:trPr>
        <w:tc>
          <w:tcPr>
            <w:tcW w:w="11056" w:type="dxa"/>
            <w:gridSpan w:val="11"/>
            <w:shd w:val="clear" w:color="auto" w:fill="404040" w:themeFill="text1" w:themeFillTint="BF"/>
            <w:vAlign w:val="center"/>
          </w:tcPr>
          <w:p w14:paraId="138C5C9C" w14:textId="20314BCD" w:rsidR="0054792D" w:rsidRPr="006A744F" w:rsidRDefault="0054792D" w:rsidP="00E4362D">
            <w:pPr>
              <w:pStyle w:val="Overskrift1"/>
              <w:rPr>
                <w:sz w:val="28"/>
                <w:szCs w:val="28"/>
              </w:rPr>
            </w:pPr>
            <w:r w:rsidRPr="006A744F">
              <w:rPr>
                <w:sz w:val="28"/>
                <w:szCs w:val="28"/>
              </w:rPr>
              <w:t>L</w:t>
            </w:r>
            <w:r w:rsidR="00B25BA6" w:rsidRPr="006A744F">
              <w:rPr>
                <w:sz w:val="28"/>
                <w:szCs w:val="28"/>
              </w:rPr>
              <w:t>eie</w:t>
            </w:r>
            <w:r w:rsidR="009E31F0">
              <w:rPr>
                <w:sz w:val="28"/>
                <w:szCs w:val="28"/>
              </w:rPr>
              <w:t>bo</w:t>
            </w:r>
            <w:r w:rsidR="00B25BA6" w:rsidRPr="006A744F">
              <w:rPr>
                <w:sz w:val="28"/>
                <w:szCs w:val="28"/>
              </w:rPr>
              <w:t xml:space="preserve">bil:                        </w:t>
            </w:r>
            <w:r w:rsidR="009E31F0">
              <w:rPr>
                <w:sz w:val="28"/>
                <w:szCs w:val="28"/>
              </w:rPr>
              <w:t xml:space="preserve">             </w:t>
            </w:r>
          </w:p>
        </w:tc>
      </w:tr>
      <w:tr w:rsidR="00D83DFA" w:rsidRPr="00833092" w14:paraId="65FCB53D" w14:textId="77777777" w:rsidTr="00D83DFA">
        <w:trPr>
          <w:cantSplit/>
          <w:trHeight w:val="567"/>
          <w:jc w:val="center"/>
        </w:trPr>
        <w:tc>
          <w:tcPr>
            <w:tcW w:w="2742" w:type="dxa"/>
            <w:vAlign w:val="center"/>
          </w:tcPr>
          <w:p w14:paraId="6833C234" w14:textId="77777777" w:rsidR="00D83DFA" w:rsidRDefault="00D83DFA" w:rsidP="005E7AC9">
            <w:pPr>
              <w:rPr>
                <w:b/>
                <w:sz w:val="24"/>
              </w:rPr>
            </w:pPr>
          </w:p>
          <w:p w14:paraId="031123B2" w14:textId="746F2D8F" w:rsidR="00833092" w:rsidRPr="006A744F" w:rsidRDefault="00833092" w:rsidP="005E7AC9">
            <w:pPr>
              <w:rPr>
                <w:b/>
                <w:sz w:val="24"/>
              </w:rPr>
            </w:pPr>
          </w:p>
        </w:tc>
        <w:tc>
          <w:tcPr>
            <w:tcW w:w="8378" w:type="dxa"/>
            <w:gridSpan w:val="11"/>
            <w:vAlign w:val="center"/>
          </w:tcPr>
          <w:p w14:paraId="5C9BF46C" w14:textId="66054D31" w:rsidR="00D83DFA" w:rsidRPr="00833092" w:rsidRDefault="00833092" w:rsidP="0054792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Bergen Marine</w:t>
            </w:r>
            <w:r w:rsidR="00D83DFA" w:rsidRPr="00833092">
              <w:rPr>
                <w:b/>
                <w:sz w:val="24"/>
              </w:rPr>
              <w:t xml:space="preserve"> AS – Org </w:t>
            </w:r>
            <w:proofErr w:type="spellStart"/>
            <w:r w:rsidR="00D83DFA" w:rsidRPr="00833092">
              <w:rPr>
                <w:b/>
                <w:sz w:val="24"/>
              </w:rPr>
              <w:t>nr</w:t>
            </w:r>
            <w:proofErr w:type="spellEnd"/>
            <w:r w:rsidR="00D83DFA" w:rsidRPr="00833092">
              <w:rPr>
                <w:b/>
                <w:sz w:val="24"/>
              </w:rPr>
              <w:t xml:space="preserve">: </w:t>
            </w:r>
            <w:r w:rsidRPr="00833092">
              <w:rPr>
                <w:b/>
                <w:sz w:val="24"/>
              </w:rPr>
              <w:t>996 726 126</w:t>
            </w:r>
          </w:p>
        </w:tc>
      </w:tr>
      <w:tr w:rsidR="0054792D" w:rsidRPr="006A744F" w14:paraId="69278DDF" w14:textId="77777777" w:rsidTr="00D83DFA">
        <w:trPr>
          <w:gridAfter w:val="1"/>
          <w:wAfter w:w="64" w:type="dxa"/>
          <w:cantSplit/>
          <w:trHeight w:val="567"/>
          <w:jc w:val="center"/>
        </w:trPr>
        <w:tc>
          <w:tcPr>
            <w:tcW w:w="11056" w:type="dxa"/>
            <w:gridSpan w:val="11"/>
            <w:vAlign w:val="center"/>
          </w:tcPr>
          <w:p w14:paraId="2AC1D57B" w14:textId="2F97D100" w:rsidR="0054792D" w:rsidRPr="006A744F" w:rsidRDefault="00B25BA6" w:rsidP="00933E65">
            <w:pPr>
              <w:jc w:val="center"/>
              <w:rPr>
                <w:sz w:val="24"/>
              </w:rPr>
            </w:pPr>
            <w:r w:rsidRPr="006A744F">
              <w:rPr>
                <w:sz w:val="24"/>
              </w:rPr>
              <w:t>Hv</w:t>
            </w:r>
            <w:r w:rsidR="00933E65" w:rsidRPr="006A744F">
              <w:rPr>
                <w:sz w:val="24"/>
              </w:rPr>
              <w:t xml:space="preserve">is noe uforutsett skulle oppstå, som </w:t>
            </w:r>
            <w:proofErr w:type="spellStart"/>
            <w:r w:rsidR="00933E65" w:rsidRPr="006A744F">
              <w:rPr>
                <w:sz w:val="24"/>
              </w:rPr>
              <w:t>f.eks</w:t>
            </w:r>
            <w:proofErr w:type="spellEnd"/>
            <w:r w:rsidR="00933E65" w:rsidRPr="006A744F">
              <w:rPr>
                <w:sz w:val="24"/>
              </w:rPr>
              <w:t xml:space="preserve"> skader, ulykker samt feil / mangler</w:t>
            </w:r>
            <w:r w:rsidRPr="006A744F">
              <w:rPr>
                <w:sz w:val="24"/>
              </w:rPr>
              <w:t xml:space="preserve"> så forbeholder utleier seg retten til å bytte internt </w:t>
            </w:r>
            <w:r w:rsidR="00933E65" w:rsidRPr="006A744F">
              <w:rPr>
                <w:sz w:val="24"/>
              </w:rPr>
              <w:t>mellom</w:t>
            </w:r>
            <w:r w:rsidRPr="006A744F">
              <w:rPr>
                <w:sz w:val="24"/>
              </w:rPr>
              <w:t xml:space="preserve"> </w:t>
            </w:r>
            <w:r w:rsidR="00933E65" w:rsidRPr="006A744F">
              <w:rPr>
                <w:sz w:val="24"/>
              </w:rPr>
              <w:t>bo</w:t>
            </w:r>
            <w:r w:rsidR="00E4362D">
              <w:rPr>
                <w:sz w:val="24"/>
              </w:rPr>
              <w:t>bilen.</w:t>
            </w:r>
            <w:r w:rsidRPr="006A744F">
              <w:rPr>
                <w:sz w:val="24"/>
              </w:rPr>
              <w:t xml:space="preserve"> Leietaker vil få refundert eventuelt mellomlegg.</w:t>
            </w:r>
          </w:p>
        </w:tc>
      </w:tr>
      <w:tr w:rsidR="000077BD" w:rsidRPr="006A744F" w14:paraId="1C247D57" w14:textId="77777777" w:rsidTr="00D83DFA">
        <w:trPr>
          <w:gridAfter w:val="1"/>
          <w:wAfter w:w="64" w:type="dxa"/>
          <w:cantSplit/>
          <w:trHeight w:val="225"/>
          <w:jc w:val="center"/>
        </w:trPr>
        <w:tc>
          <w:tcPr>
            <w:tcW w:w="11056" w:type="dxa"/>
            <w:gridSpan w:val="11"/>
            <w:shd w:val="clear" w:color="auto" w:fill="404040" w:themeFill="text1" w:themeFillTint="BF"/>
            <w:vAlign w:val="center"/>
          </w:tcPr>
          <w:p w14:paraId="3B3FDD95" w14:textId="26950D93" w:rsidR="000077BD" w:rsidRPr="006A744F" w:rsidRDefault="00650FD1" w:rsidP="00E64F1D">
            <w:pPr>
              <w:pStyle w:val="Overskrift1"/>
              <w:jc w:val="center"/>
              <w:rPr>
                <w:sz w:val="28"/>
                <w:szCs w:val="28"/>
              </w:rPr>
            </w:pPr>
            <w:r w:rsidRPr="006A744F">
              <w:rPr>
                <w:sz w:val="28"/>
                <w:szCs w:val="28"/>
              </w:rPr>
              <w:t xml:space="preserve">Betaling:   </w:t>
            </w:r>
            <w:r w:rsidR="00E64F1D">
              <w:rPr>
                <w:sz w:val="28"/>
                <w:szCs w:val="28"/>
              </w:rPr>
              <w:t xml:space="preserve">     </w:t>
            </w:r>
            <w:r w:rsidR="00BF608E" w:rsidRPr="006A744F">
              <w:rPr>
                <w:sz w:val="28"/>
                <w:szCs w:val="28"/>
              </w:rPr>
              <w:t xml:space="preserve"> </w:t>
            </w:r>
            <w:r w:rsidR="00E64F1D">
              <w:rPr>
                <w:sz w:val="28"/>
                <w:szCs w:val="28"/>
              </w:rPr>
              <w:t>Depositum på 12000</w:t>
            </w:r>
            <w:r w:rsidRPr="006A744F">
              <w:rPr>
                <w:sz w:val="28"/>
                <w:szCs w:val="28"/>
              </w:rPr>
              <w:t xml:space="preserve">,- må innbetales før leien er </w:t>
            </w:r>
            <w:r w:rsidR="0054792D" w:rsidRPr="006A744F">
              <w:rPr>
                <w:sz w:val="28"/>
                <w:szCs w:val="28"/>
              </w:rPr>
              <w:t>bekreftet</w:t>
            </w:r>
            <w:r w:rsidRPr="006A744F">
              <w:rPr>
                <w:sz w:val="28"/>
                <w:szCs w:val="28"/>
              </w:rPr>
              <w:t>!</w:t>
            </w:r>
          </w:p>
        </w:tc>
      </w:tr>
      <w:tr w:rsidR="00F04B9B" w:rsidRPr="006A744F" w14:paraId="12B4364D" w14:textId="77777777" w:rsidTr="00D83DFA">
        <w:trPr>
          <w:gridAfter w:val="1"/>
          <w:wAfter w:w="64" w:type="dxa"/>
          <w:cantSplit/>
          <w:trHeight w:val="567"/>
          <w:jc w:val="center"/>
        </w:trPr>
        <w:tc>
          <w:tcPr>
            <w:tcW w:w="11056" w:type="dxa"/>
            <w:gridSpan w:val="11"/>
            <w:vAlign w:val="center"/>
          </w:tcPr>
          <w:p w14:paraId="3EE92EC6" w14:textId="67E4C458" w:rsidR="00F04B9B" w:rsidRPr="00471463" w:rsidRDefault="006B206A" w:rsidP="00EC7A0E">
            <w:pPr>
              <w:rPr>
                <w:sz w:val="23"/>
                <w:szCs w:val="23"/>
              </w:rPr>
            </w:pPr>
            <w:r w:rsidRPr="00471463">
              <w:rPr>
                <w:sz w:val="28"/>
                <w:szCs w:val="23"/>
              </w:rPr>
              <w:t>Leie</w:t>
            </w:r>
            <w:r w:rsidR="00690437">
              <w:rPr>
                <w:sz w:val="28"/>
                <w:szCs w:val="23"/>
              </w:rPr>
              <w:t xml:space="preserve"> SUM </w:t>
            </w:r>
            <w:proofErr w:type="spellStart"/>
            <w:r w:rsidR="00690437">
              <w:rPr>
                <w:sz w:val="28"/>
                <w:szCs w:val="23"/>
              </w:rPr>
              <w:t>ink</w:t>
            </w:r>
            <w:proofErr w:type="spellEnd"/>
            <w:r w:rsidR="00690437">
              <w:rPr>
                <w:sz w:val="28"/>
                <w:szCs w:val="23"/>
              </w:rPr>
              <w:t xml:space="preserve"> </w:t>
            </w:r>
            <w:proofErr w:type="spellStart"/>
            <w:r w:rsidR="00690437">
              <w:rPr>
                <w:sz w:val="28"/>
                <w:szCs w:val="23"/>
              </w:rPr>
              <w:t>mva</w:t>
            </w:r>
            <w:proofErr w:type="spellEnd"/>
            <w:r w:rsidR="00690437">
              <w:rPr>
                <w:sz w:val="28"/>
                <w:szCs w:val="23"/>
              </w:rPr>
              <w:t xml:space="preserve"> + depositum: L</w:t>
            </w:r>
            <w:r w:rsidR="00471463" w:rsidRPr="00471463">
              <w:rPr>
                <w:sz w:val="28"/>
                <w:szCs w:val="23"/>
              </w:rPr>
              <w:t xml:space="preserve">eie    </w:t>
            </w:r>
            <w:r w:rsidR="00690437">
              <w:rPr>
                <w:sz w:val="28"/>
                <w:szCs w:val="23"/>
              </w:rPr>
              <w:t xml:space="preserve">     +  Depositum   </w:t>
            </w:r>
            <w:r w:rsidR="00EC7A0E">
              <w:rPr>
                <w:sz w:val="28"/>
                <w:szCs w:val="23"/>
              </w:rPr>
              <w:t xml:space="preserve">  </w:t>
            </w:r>
            <w:r w:rsidR="00690437">
              <w:rPr>
                <w:sz w:val="28"/>
                <w:szCs w:val="23"/>
              </w:rPr>
              <w:t xml:space="preserve">               </w:t>
            </w:r>
            <w:r w:rsidR="00EC7A0E">
              <w:rPr>
                <w:sz w:val="28"/>
                <w:szCs w:val="23"/>
              </w:rPr>
              <w:t xml:space="preserve">= </w:t>
            </w:r>
          </w:p>
        </w:tc>
      </w:tr>
      <w:tr w:rsidR="006A744F" w:rsidRPr="006A744F" w14:paraId="0463B829" w14:textId="77777777" w:rsidTr="00D83DFA">
        <w:trPr>
          <w:gridAfter w:val="1"/>
          <w:wAfter w:w="64" w:type="dxa"/>
          <w:cantSplit/>
          <w:trHeight w:val="567"/>
          <w:jc w:val="center"/>
        </w:trPr>
        <w:tc>
          <w:tcPr>
            <w:tcW w:w="11056" w:type="dxa"/>
            <w:gridSpan w:val="11"/>
            <w:vAlign w:val="center"/>
          </w:tcPr>
          <w:p w14:paraId="4D63AFFF" w14:textId="49F09240" w:rsidR="006A744F" w:rsidRPr="006A744F" w:rsidRDefault="006A744F" w:rsidP="006B206A">
            <w:pPr>
              <w:rPr>
                <w:sz w:val="24"/>
              </w:rPr>
            </w:pPr>
            <w:r w:rsidRPr="006A744F">
              <w:rPr>
                <w:sz w:val="24"/>
              </w:rPr>
              <w:t>Kontonummer for innbetaling av leie + depositum:</w:t>
            </w:r>
            <w:r w:rsidR="00D83DFA">
              <w:rPr>
                <w:sz w:val="24"/>
              </w:rPr>
              <w:t xml:space="preserve"> </w:t>
            </w:r>
            <w:r w:rsidR="00D83DFA" w:rsidRPr="00D83DFA">
              <w:rPr>
                <w:b/>
                <w:sz w:val="24"/>
              </w:rPr>
              <w:t xml:space="preserve"> </w:t>
            </w:r>
            <w:r w:rsidR="004010D8" w:rsidRPr="004010D8">
              <w:rPr>
                <w:sz w:val="24"/>
              </w:rPr>
              <w:t>(Ta med kvittering ved henting)</w:t>
            </w:r>
            <w:r w:rsidR="00BD7EC9">
              <w:rPr>
                <w:sz w:val="24"/>
              </w:rPr>
              <w:t xml:space="preserve"> </w:t>
            </w:r>
            <w:r w:rsidR="00BD7EC9" w:rsidRPr="00BD7EC9">
              <w:rPr>
                <w:b/>
                <w:sz w:val="24"/>
              </w:rPr>
              <w:t>9522.05.65158</w:t>
            </w:r>
          </w:p>
        </w:tc>
      </w:tr>
      <w:tr w:rsidR="009E31F0" w:rsidRPr="006A744F" w14:paraId="00B98241" w14:textId="77777777" w:rsidTr="00D83DFA">
        <w:trPr>
          <w:gridAfter w:val="1"/>
          <w:wAfter w:w="64" w:type="dxa"/>
          <w:cantSplit/>
          <w:trHeight w:val="567"/>
          <w:jc w:val="center"/>
        </w:trPr>
        <w:tc>
          <w:tcPr>
            <w:tcW w:w="11056" w:type="dxa"/>
            <w:gridSpan w:val="11"/>
            <w:vAlign w:val="center"/>
          </w:tcPr>
          <w:p w14:paraId="516A93EB" w14:textId="051BB912" w:rsidR="009E31F0" w:rsidRPr="006A744F" w:rsidRDefault="009E31F0" w:rsidP="00AB2EBC">
            <w:pPr>
              <w:rPr>
                <w:sz w:val="24"/>
              </w:rPr>
            </w:pPr>
            <w:r>
              <w:rPr>
                <w:sz w:val="24"/>
              </w:rPr>
              <w:t>Depositum må betales ved reservas</w:t>
            </w:r>
            <w:r w:rsidR="005E7AC9">
              <w:rPr>
                <w:sz w:val="24"/>
              </w:rPr>
              <w:t xml:space="preserve">jon, leien skal betales </w:t>
            </w:r>
            <w:r w:rsidR="00F52FB6">
              <w:rPr>
                <w:sz w:val="24"/>
              </w:rPr>
              <w:t>senest 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mnd</w:t>
            </w:r>
            <w:proofErr w:type="spellEnd"/>
            <w:r>
              <w:rPr>
                <w:sz w:val="24"/>
              </w:rPr>
              <w:t xml:space="preserve"> før avreise, hvis ikke ansees leieforholdet</w:t>
            </w:r>
            <w:r w:rsidR="004010D8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som </w:t>
            </w:r>
            <w:r w:rsidR="004010D8">
              <w:rPr>
                <w:sz w:val="24"/>
              </w:rPr>
              <w:t>kansellert</w:t>
            </w:r>
            <w:r>
              <w:rPr>
                <w:sz w:val="24"/>
              </w:rPr>
              <w:t xml:space="preserve">, og </w:t>
            </w:r>
            <w:r w:rsidR="004010D8">
              <w:rPr>
                <w:sz w:val="24"/>
              </w:rPr>
              <w:t>depositum + 50% leiebeløp vil bli fakturert.</w:t>
            </w:r>
            <w:r>
              <w:rPr>
                <w:sz w:val="24"/>
              </w:rPr>
              <w:t xml:space="preserve"> </w:t>
            </w:r>
          </w:p>
        </w:tc>
      </w:tr>
      <w:tr w:rsidR="00650FD1" w:rsidRPr="006A744F" w14:paraId="11006FA6" w14:textId="77777777" w:rsidTr="00D83DFA">
        <w:trPr>
          <w:gridAfter w:val="1"/>
          <w:wAfter w:w="64" w:type="dxa"/>
          <w:cantSplit/>
          <w:trHeight w:val="567"/>
          <w:jc w:val="center"/>
        </w:trPr>
        <w:tc>
          <w:tcPr>
            <w:tcW w:w="5103" w:type="dxa"/>
            <w:gridSpan w:val="6"/>
            <w:vAlign w:val="center"/>
          </w:tcPr>
          <w:p w14:paraId="2693EFAE" w14:textId="3BC0B504" w:rsidR="00650FD1" w:rsidRPr="006A744F" w:rsidRDefault="00650FD1" w:rsidP="00AB2EBC">
            <w:pPr>
              <w:rPr>
                <w:sz w:val="24"/>
              </w:rPr>
            </w:pPr>
            <w:r w:rsidRPr="006A744F">
              <w:rPr>
                <w:sz w:val="24"/>
              </w:rPr>
              <w:t>Kontant:</w:t>
            </w:r>
            <w:r w:rsidR="0054792D" w:rsidRPr="006A744F">
              <w:rPr>
                <w:sz w:val="24"/>
              </w:rPr>
              <w:t xml:space="preserve">                </w:t>
            </w:r>
            <w:r w:rsidR="009E31F0">
              <w:rPr>
                <w:sz w:val="24"/>
              </w:rPr>
              <w:t xml:space="preserve">                         </w:t>
            </w:r>
            <w:r w:rsidR="0054792D" w:rsidRPr="006A744F">
              <w:rPr>
                <w:sz w:val="24"/>
              </w:rPr>
              <w:t xml:space="preserve">   ,-</w:t>
            </w:r>
          </w:p>
        </w:tc>
        <w:tc>
          <w:tcPr>
            <w:tcW w:w="5953" w:type="dxa"/>
            <w:gridSpan w:val="5"/>
            <w:vAlign w:val="center"/>
          </w:tcPr>
          <w:p w14:paraId="145EB989" w14:textId="77777777" w:rsidR="00650FD1" w:rsidRPr="006A744F" w:rsidRDefault="00650FD1" w:rsidP="00AB2EBC">
            <w:pPr>
              <w:rPr>
                <w:sz w:val="24"/>
              </w:rPr>
            </w:pPr>
            <w:r w:rsidRPr="006A744F">
              <w:rPr>
                <w:sz w:val="24"/>
              </w:rPr>
              <w:t>Bankoverføring:</w:t>
            </w:r>
            <w:r w:rsidR="0054792D" w:rsidRPr="006A744F">
              <w:rPr>
                <w:sz w:val="24"/>
              </w:rPr>
              <w:t xml:space="preserve">                                                    ,-</w:t>
            </w:r>
          </w:p>
        </w:tc>
      </w:tr>
      <w:tr w:rsidR="002C0936" w:rsidRPr="006A744F" w14:paraId="09D8E238" w14:textId="77777777" w:rsidTr="00D83DFA">
        <w:trPr>
          <w:gridAfter w:val="1"/>
          <w:wAfter w:w="64" w:type="dxa"/>
          <w:cantSplit/>
          <w:trHeight w:val="567"/>
          <w:jc w:val="center"/>
        </w:trPr>
        <w:tc>
          <w:tcPr>
            <w:tcW w:w="11056" w:type="dxa"/>
            <w:gridSpan w:val="11"/>
            <w:tcBorders>
              <w:bottom w:val="single" w:sz="4" w:space="0" w:color="auto"/>
            </w:tcBorders>
            <w:vAlign w:val="center"/>
          </w:tcPr>
          <w:p w14:paraId="58C7F398" w14:textId="3565A4FF" w:rsidR="002C0936" w:rsidRPr="006A744F" w:rsidRDefault="0054792D" w:rsidP="00EC7A0E">
            <w:pPr>
              <w:rPr>
                <w:sz w:val="24"/>
              </w:rPr>
            </w:pPr>
            <w:r w:rsidRPr="006A744F">
              <w:rPr>
                <w:sz w:val="24"/>
              </w:rPr>
              <w:t>Kontonummer for tilbakeføring av depositum</w:t>
            </w:r>
            <w:r w:rsidR="006B206A" w:rsidRPr="006A744F">
              <w:rPr>
                <w:sz w:val="24"/>
              </w:rPr>
              <w:t xml:space="preserve"> etter endt leie</w:t>
            </w:r>
            <w:r w:rsidR="002C0936" w:rsidRPr="006A744F">
              <w:rPr>
                <w:sz w:val="24"/>
              </w:rPr>
              <w:t>:</w:t>
            </w:r>
            <w:r w:rsidR="00471463">
              <w:rPr>
                <w:sz w:val="24"/>
              </w:rPr>
              <w:t xml:space="preserve">      </w:t>
            </w:r>
          </w:p>
        </w:tc>
      </w:tr>
      <w:tr w:rsidR="0054792D" w:rsidRPr="006A744F" w14:paraId="0932902F" w14:textId="77777777" w:rsidTr="00D83DFA">
        <w:trPr>
          <w:gridAfter w:val="1"/>
          <w:wAfter w:w="64" w:type="dxa"/>
          <w:cantSplit/>
          <w:trHeight w:val="567"/>
          <w:jc w:val="center"/>
        </w:trPr>
        <w:tc>
          <w:tcPr>
            <w:tcW w:w="11056" w:type="dxa"/>
            <w:gridSpan w:val="11"/>
            <w:tcBorders>
              <w:bottom w:val="single" w:sz="4" w:space="0" w:color="auto"/>
            </w:tcBorders>
            <w:vAlign w:val="center"/>
          </w:tcPr>
          <w:p w14:paraId="193D29D4" w14:textId="77777777" w:rsidR="0054792D" w:rsidRPr="006A744F" w:rsidRDefault="0054792D" w:rsidP="0054792D">
            <w:pPr>
              <w:jc w:val="center"/>
              <w:rPr>
                <w:sz w:val="24"/>
              </w:rPr>
            </w:pPr>
            <w:r w:rsidRPr="006A744F">
              <w:rPr>
                <w:sz w:val="24"/>
              </w:rPr>
              <w:t>DEPOSITUM + LEIE skal komme fra same kontonummer, samt fra leietakers konto!</w:t>
            </w:r>
          </w:p>
          <w:p w14:paraId="616F1C45" w14:textId="6CA7C920" w:rsidR="00BF608E" w:rsidRPr="006A744F" w:rsidRDefault="00BF608E" w:rsidP="0054792D">
            <w:pPr>
              <w:jc w:val="center"/>
              <w:rPr>
                <w:sz w:val="24"/>
              </w:rPr>
            </w:pPr>
            <w:r w:rsidRPr="006A744F">
              <w:rPr>
                <w:sz w:val="24"/>
              </w:rPr>
              <w:t>Ved kanselering av leie, tapes depositum i sin helhet! (Egen reiseforsikring dekker sykdom)</w:t>
            </w:r>
          </w:p>
          <w:p w14:paraId="606B2335" w14:textId="19021818" w:rsidR="00BF608E" w:rsidRPr="006A744F" w:rsidRDefault="0056205F" w:rsidP="005479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Ved avbestilling mindre enn 1</w:t>
            </w:r>
            <w:r w:rsidR="00BF608E" w:rsidRPr="006A744F">
              <w:rPr>
                <w:sz w:val="24"/>
              </w:rPr>
              <w:t xml:space="preserve"> </w:t>
            </w:r>
            <w:proofErr w:type="spellStart"/>
            <w:r w:rsidR="00BF608E" w:rsidRPr="006A744F">
              <w:rPr>
                <w:sz w:val="24"/>
              </w:rPr>
              <w:t>mnd</w:t>
            </w:r>
            <w:proofErr w:type="spellEnd"/>
            <w:r w:rsidR="00BF608E" w:rsidRPr="006A744F">
              <w:rPr>
                <w:sz w:val="24"/>
              </w:rPr>
              <w:t xml:space="preserve"> før faktureres 50% leiesummen!</w:t>
            </w:r>
          </w:p>
        </w:tc>
      </w:tr>
      <w:tr w:rsidR="007F2156" w:rsidRPr="006A744F" w14:paraId="697624D8" w14:textId="77777777" w:rsidTr="00D83DFA">
        <w:trPr>
          <w:gridAfter w:val="1"/>
          <w:wAfter w:w="64" w:type="dxa"/>
          <w:cantSplit/>
          <w:trHeight w:val="567"/>
          <w:jc w:val="center"/>
        </w:trPr>
        <w:tc>
          <w:tcPr>
            <w:tcW w:w="11056" w:type="dxa"/>
            <w:gridSpan w:val="11"/>
            <w:vAlign w:val="center"/>
          </w:tcPr>
          <w:p w14:paraId="194459DA" w14:textId="77777777" w:rsidR="007F2156" w:rsidRDefault="007F2156" w:rsidP="007F2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Gjennomgang / visning av bobilen i høysesong vil normalt sett bli gjort i forkant av leietidspunktet.</w:t>
            </w:r>
          </w:p>
          <w:p w14:paraId="6E37B05F" w14:textId="77777777" w:rsidR="007F2156" w:rsidRPr="006A744F" w:rsidRDefault="007F2156" w:rsidP="007F21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Vennligst ta kontakt når leiebeløpet er innbetalt, for booking av tid for visning.</w:t>
            </w:r>
          </w:p>
        </w:tc>
      </w:tr>
      <w:tr w:rsidR="00D461ED" w:rsidRPr="006A744F" w14:paraId="5C262D29" w14:textId="77777777" w:rsidTr="00D83DFA">
        <w:trPr>
          <w:gridAfter w:val="1"/>
          <w:wAfter w:w="64" w:type="dxa"/>
          <w:cantSplit/>
          <w:trHeight w:val="237"/>
          <w:jc w:val="center"/>
        </w:trPr>
        <w:tc>
          <w:tcPr>
            <w:tcW w:w="11056" w:type="dxa"/>
            <w:gridSpan w:val="11"/>
            <w:shd w:val="clear" w:color="auto" w:fill="404040" w:themeFill="text1" w:themeFillTint="BF"/>
            <w:vAlign w:val="center"/>
          </w:tcPr>
          <w:p w14:paraId="73D20C13" w14:textId="6D919933" w:rsidR="00D461ED" w:rsidRPr="006A744F" w:rsidRDefault="00650FD1" w:rsidP="003016B6">
            <w:pPr>
              <w:pStyle w:val="Overskrift1"/>
              <w:rPr>
                <w:sz w:val="28"/>
                <w:szCs w:val="28"/>
              </w:rPr>
            </w:pPr>
            <w:r w:rsidRPr="006A744F">
              <w:rPr>
                <w:sz w:val="28"/>
                <w:szCs w:val="28"/>
              </w:rPr>
              <w:t>Ekstra tjenester:</w:t>
            </w:r>
            <w:r w:rsidR="0054792D" w:rsidRPr="006A744F">
              <w:rPr>
                <w:sz w:val="28"/>
                <w:szCs w:val="28"/>
              </w:rPr>
              <w:t xml:space="preserve">                                       </w:t>
            </w:r>
            <w:r w:rsidR="00BF608E" w:rsidRPr="006A744F">
              <w:rPr>
                <w:sz w:val="28"/>
                <w:szCs w:val="28"/>
              </w:rPr>
              <w:t xml:space="preserve">                    </w:t>
            </w:r>
            <w:r w:rsidR="0054792D" w:rsidRPr="006A744F">
              <w:rPr>
                <w:sz w:val="28"/>
                <w:szCs w:val="28"/>
              </w:rPr>
              <w:t>Må avtales på forhånd!</w:t>
            </w:r>
          </w:p>
        </w:tc>
      </w:tr>
      <w:tr w:rsidR="00933E65" w:rsidRPr="006A744F" w14:paraId="62093588" w14:textId="77777777" w:rsidTr="00D83DFA">
        <w:trPr>
          <w:gridAfter w:val="1"/>
          <w:wAfter w:w="64" w:type="dxa"/>
          <w:cantSplit/>
          <w:trHeight w:val="567"/>
          <w:jc w:val="center"/>
        </w:trPr>
        <w:tc>
          <w:tcPr>
            <w:tcW w:w="2764" w:type="dxa"/>
            <w:gridSpan w:val="2"/>
            <w:vAlign w:val="center"/>
          </w:tcPr>
          <w:p w14:paraId="4A331526" w14:textId="5DE2FE21" w:rsidR="00933E65" w:rsidRPr="006A744F" w:rsidRDefault="00933E65" w:rsidP="00AB2EBC">
            <w:pPr>
              <w:rPr>
                <w:sz w:val="24"/>
              </w:rPr>
            </w:pPr>
            <w:r w:rsidRPr="006A744F">
              <w:rPr>
                <w:sz w:val="24"/>
              </w:rPr>
              <w:t xml:space="preserve">Fri Kilometer:  </w:t>
            </w:r>
            <w:r w:rsidR="00EC7A0E" w:rsidRPr="00EC7A0E">
              <w:rPr>
                <w:rFonts w:ascii="MS Gothic" w:eastAsia="MS Gothic" w:hAnsi="MS Gothic"/>
                <w:color w:val="000000"/>
                <w:sz w:val="22"/>
                <w:szCs w:val="32"/>
              </w:rPr>
              <w:t>Innlands</w:t>
            </w:r>
          </w:p>
        </w:tc>
        <w:tc>
          <w:tcPr>
            <w:tcW w:w="3048" w:type="dxa"/>
            <w:gridSpan w:val="5"/>
            <w:vAlign w:val="center"/>
          </w:tcPr>
          <w:p w14:paraId="24BF3D34" w14:textId="5D1D9DB8" w:rsidR="00933E65" w:rsidRPr="006A744F" w:rsidRDefault="00933E65" w:rsidP="00AB2EBC">
            <w:pPr>
              <w:rPr>
                <w:sz w:val="24"/>
              </w:rPr>
            </w:pPr>
            <w:r w:rsidRPr="006A744F">
              <w:rPr>
                <w:sz w:val="24"/>
              </w:rPr>
              <w:t>Inkludert propangass:</w:t>
            </w:r>
            <w:r w:rsidRPr="006A744F">
              <w:rPr>
                <w:rFonts w:ascii="MS Gothic" w:eastAsia="MS Gothic" w:hAnsi="MS Gothic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C7A0E">
              <w:rPr>
                <w:rFonts w:ascii="MS Gothic" w:eastAsia="MS Gothic" w:hAnsi="MS Gothic"/>
                <w:color w:val="000000"/>
                <w:sz w:val="32"/>
                <w:szCs w:val="32"/>
              </w:rPr>
              <w:t>X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14:paraId="51884852" w14:textId="77777777" w:rsidR="00933E65" w:rsidRPr="006A744F" w:rsidRDefault="00933E65" w:rsidP="006B206A">
            <w:pPr>
              <w:rPr>
                <w:sz w:val="24"/>
              </w:rPr>
            </w:pPr>
            <w:r w:rsidRPr="006A744F">
              <w:rPr>
                <w:sz w:val="24"/>
              </w:rPr>
              <w:t xml:space="preserve">GPS: </w:t>
            </w:r>
            <w:r w:rsidRPr="006A744F">
              <w:rPr>
                <w:rFonts w:ascii="MS Gothic" w:eastAsia="MS Gothic" w:hAnsi="MS Gothic"/>
                <w:color w:val="000000"/>
                <w:sz w:val="32"/>
                <w:szCs w:val="32"/>
              </w:rPr>
              <w:t>☐</w:t>
            </w:r>
            <w:r w:rsidRPr="006A744F">
              <w:rPr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vAlign w:val="center"/>
          </w:tcPr>
          <w:p w14:paraId="3F9F6C44" w14:textId="36BD824F" w:rsidR="00933E65" w:rsidRPr="006A744F" w:rsidRDefault="00E26509" w:rsidP="00E26509">
            <w:pPr>
              <w:rPr>
                <w:sz w:val="24"/>
              </w:rPr>
            </w:pPr>
            <w:r>
              <w:rPr>
                <w:sz w:val="24"/>
              </w:rPr>
              <w:t>Bruk</w:t>
            </w:r>
            <w:r w:rsidR="001B27E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utenfor </w:t>
            </w:r>
            <w:proofErr w:type="spellStart"/>
            <w:r>
              <w:rPr>
                <w:sz w:val="24"/>
              </w:rPr>
              <w:t>norden</w:t>
            </w:r>
            <w:proofErr w:type="spellEnd"/>
            <w:r w:rsidR="001B27E3">
              <w:rPr>
                <w:sz w:val="24"/>
              </w:rPr>
              <w:t xml:space="preserve">: </w:t>
            </w:r>
            <w:r w:rsidR="00EC7A0E">
              <w:rPr>
                <w:rFonts w:ascii="Apple Symbols" w:eastAsia="MS Gothic" w:hAnsi="Apple Symbols" w:cs="Apple Symbols"/>
                <w:color w:val="000000"/>
                <w:sz w:val="32"/>
                <w:szCs w:val="32"/>
              </w:rPr>
              <w:t>Nei</w:t>
            </w:r>
          </w:p>
        </w:tc>
      </w:tr>
      <w:tr w:rsidR="006B206A" w:rsidRPr="006A744F" w14:paraId="2389DA6B" w14:textId="77777777" w:rsidTr="00D83DFA">
        <w:trPr>
          <w:gridAfter w:val="1"/>
          <w:wAfter w:w="64" w:type="dxa"/>
          <w:cantSplit/>
          <w:trHeight w:val="567"/>
          <w:jc w:val="center"/>
        </w:trPr>
        <w:tc>
          <w:tcPr>
            <w:tcW w:w="3093" w:type="dxa"/>
            <w:gridSpan w:val="4"/>
            <w:vAlign w:val="center"/>
          </w:tcPr>
          <w:p w14:paraId="16579187" w14:textId="1F6BCB79" w:rsidR="00EB52A5" w:rsidRPr="006A744F" w:rsidRDefault="006B206A" w:rsidP="00AB2EBC">
            <w:pPr>
              <w:rPr>
                <w:sz w:val="24"/>
              </w:rPr>
            </w:pPr>
            <w:r w:rsidRPr="006A744F">
              <w:rPr>
                <w:sz w:val="24"/>
              </w:rPr>
              <w:t xml:space="preserve">Utvendig vask: </w:t>
            </w:r>
            <w:r w:rsidR="00471463" w:rsidRPr="006A744F">
              <w:rPr>
                <w:rFonts w:ascii="MS Gothic" w:eastAsia="MS Gothic" w:hAnsi="MS Gothic"/>
                <w:color w:val="000000"/>
                <w:sz w:val="32"/>
                <w:szCs w:val="32"/>
              </w:rPr>
              <w:t>☐</w:t>
            </w:r>
            <w:r w:rsidRPr="006A744F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</w:t>
            </w:r>
            <w:r w:rsidRPr="006A744F">
              <w:rPr>
                <w:sz w:val="24"/>
              </w:rPr>
              <w:t>1000,-</w:t>
            </w:r>
          </w:p>
        </w:tc>
        <w:tc>
          <w:tcPr>
            <w:tcW w:w="3841" w:type="dxa"/>
            <w:gridSpan w:val="4"/>
            <w:vAlign w:val="center"/>
          </w:tcPr>
          <w:p w14:paraId="3876A9D5" w14:textId="3FC7B88B" w:rsidR="00EB52A5" w:rsidRPr="006A744F" w:rsidRDefault="006B206A" w:rsidP="006B206A">
            <w:pPr>
              <w:rPr>
                <w:sz w:val="24"/>
              </w:rPr>
            </w:pPr>
            <w:r w:rsidRPr="006A744F">
              <w:rPr>
                <w:sz w:val="24"/>
              </w:rPr>
              <w:t xml:space="preserve">Innvendig vask:   </w:t>
            </w:r>
            <w:r w:rsidR="00471463" w:rsidRPr="006A744F">
              <w:rPr>
                <w:rFonts w:ascii="MS Gothic" w:eastAsia="MS Gothic" w:hAnsi="MS Gothic"/>
                <w:color w:val="000000"/>
                <w:sz w:val="32"/>
                <w:szCs w:val="32"/>
              </w:rPr>
              <w:t>☐</w:t>
            </w:r>
            <w:r w:rsidRPr="006A744F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  </w:t>
            </w:r>
            <w:r w:rsidRPr="006A744F">
              <w:rPr>
                <w:sz w:val="24"/>
              </w:rPr>
              <w:t>1000,-</w:t>
            </w:r>
          </w:p>
        </w:tc>
        <w:tc>
          <w:tcPr>
            <w:tcW w:w="4122" w:type="dxa"/>
            <w:gridSpan w:val="3"/>
            <w:vAlign w:val="center"/>
          </w:tcPr>
          <w:p w14:paraId="3B5E164A" w14:textId="2E8A17A6" w:rsidR="00EB52A5" w:rsidRPr="006A744F" w:rsidRDefault="006B206A" w:rsidP="00AB2EBC">
            <w:pPr>
              <w:rPr>
                <w:sz w:val="24"/>
              </w:rPr>
            </w:pPr>
            <w:r w:rsidRPr="006A744F">
              <w:rPr>
                <w:sz w:val="24"/>
              </w:rPr>
              <w:t>Tømming av toalett</w:t>
            </w:r>
            <w:r w:rsidR="00EB52A5" w:rsidRPr="006A744F">
              <w:rPr>
                <w:sz w:val="24"/>
              </w:rPr>
              <w:t>:</w:t>
            </w:r>
            <w:r w:rsidRPr="006A744F">
              <w:rPr>
                <w:sz w:val="24"/>
              </w:rPr>
              <w:t xml:space="preserve"> </w:t>
            </w:r>
            <w:r w:rsidRPr="006A744F">
              <w:rPr>
                <w:rFonts w:ascii="MS Gothic" w:eastAsia="MS Gothic" w:hAnsi="MS Gothic"/>
                <w:color w:val="000000"/>
                <w:sz w:val="32"/>
                <w:szCs w:val="32"/>
              </w:rPr>
              <w:t xml:space="preserve">☐ </w:t>
            </w:r>
            <w:r w:rsidRPr="006A744F">
              <w:rPr>
                <w:sz w:val="24"/>
              </w:rPr>
              <w:t>1000,-</w:t>
            </w:r>
          </w:p>
        </w:tc>
      </w:tr>
      <w:tr w:rsidR="00EB52A5" w:rsidRPr="006A744F" w14:paraId="0EDC78C3" w14:textId="77777777" w:rsidTr="00D83DFA">
        <w:trPr>
          <w:gridAfter w:val="1"/>
          <w:wAfter w:w="64" w:type="dxa"/>
          <w:cantSplit/>
          <w:trHeight w:val="183"/>
          <w:jc w:val="center"/>
        </w:trPr>
        <w:tc>
          <w:tcPr>
            <w:tcW w:w="11056" w:type="dxa"/>
            <w:gridSpan w:val="11"/>
            <w:vAlign w:val="center"/>
          </w:tcPr>
          <w:p w14:paraId="7A8D03EC" w14:textId="6751D4A5" w:rsidR="00EB52A5" w:rsidRPr="006A744F" w:rsidRDefault="006B206A" w:rsidP="001F5619">
            <w:pPr>
              <w:jc w:val="center"/>
              <w:rPr>
                <w:sz w:val="24"/>
              </w:rPr>
            </w:pPr>
            <w:r w:rsidRPr="006A744F">
              <w:rPr>
                <w:sz w:val="24"/>
              </w:rPr>
              <w:t>Eventuelle ekstra tjenester trekkes fra depositum</w:t>
            </w:r>
            <w:r w:rsidR="009E31F0">
              <w:rPr>
                <w:sz w:val="24"/>
              </w:rPr>
              <w:t xml:space="preserve"> samt</w:t>
            </w:r>
            <w:r w:rsidR="00BF608E" w:rsidRPr="006A744F">
              <w:rPr>
                <w:sz w:val="24"/>
              </w:rPr>
              <w:t xml:space="preserve"> avregnet bompenger</w:t>
            </w:r>
            <w:r w:rsidR="001F5619" w:rsidRPr="00703D5C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41344C71" w14:textId="349CC54D" w:rsidR="004010D8" w:rsidRDefault="001F5619" w:rsidP="001F5619">
      <w:pPr>
        <w:rPr>
          <w:sz w:val="24"/>
        </w:rPr>
      </w:pPr>
      <w:r w:rsidRPr="00703D5C">
        <w:rPr>
          <w:b/>
          <w:sz w:val="28"/>
          <w:szCs w:val="28"/>
        </w:rPr>
        <w:t>Leietaker</w:t>
      </w:r>
      <w: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Utleier</w:t>
      </w:r>
    </w:p>
    <w:p w14:paraId="0E656B69" w14:textId="087F93B7" w:rsidR="004010D8" w:rsidRDefault="004010D8" w:rsidP="00833092">
      <w:pPr>
        <w:jc w:val="center"/>
        <w:rPr>
          <w:sz w:val="24"/>
        </w:rPr>
      </w:pPr>
    </w:p>
    <w:p w14:paraId="4EBAF5A4" w14:textId="064D362E" w:rsidR="00703D5C" w:rsidRDefault="004259C1" w:rsidP="00366037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-------------------------------------------------------------------------------------------------------------------------</w:t>
      </w:r>
    </w:p>
    <w:p w14:paraId="63D6653F" w14:textId="358C85BD" w:rsidR="004010D8" w:rsidRDefault="004010D8" w:rsidP="00366037">
      <w:pPr>
        <w:rPr>
          <w:sz w:val="24"/>
        </w:rPr>
      </w:pPr>
    </w:p>
    <w:p w14:paraId="6B32D640" w14:textId="1E786A5B" w:rsidR="004010D8" w:rsidRDefault="004010D8" w:rsidP="004010D8">
      <w:pPr>
        <w:pStyle w:val="Tittel"/>
        <w:ind w:left="-567"/>
        <w:jc w:val="left"/>
        <w:rPr>
          <w:sz w:val="36"/>
        </w:rPr>
      </w:pPr>
      <w:r>
        <w:rPr>
          <w:sz w:val="36"/>
        </w:rPr>
        <w:t xml:space="preserve">                                        Vilkår for bobilutleie</w:t>
      </w:r>
    </w:p>
    <w:p w14:paraId="4BCEF256" w14:textId="06455309" w:rsidR="004010D8" w:rsidRPr="007762E1" w:rsidRDefault="004010D8" w:rsidP="004010D8">
      <w:pPr>
        <w:pStyle w:val="NormalWeb"/>
        <w:rPr>
          <w:rFonts w:ascii="Verdana" w:hAnsi="Verdana"/>
          <w:color w:val="454444"/>
          <w:sz w:val="20"/>
          <w:szCs w:val="20"/>
        </w:rPr>
      </w:pPr>
      <w:r w:rsidRPr="007762E1">
        <w:rPr>
          <w:rStyle w:val="Sterk"/>
          <w:rFonts w:ascii="Verdana" w:hAnsi="Verdana"/>
          <w:color w:val="454444"/>
          <w:sz w:val="20"/>
          <w:szCs w:val="20"/>
        </w:rPr>
        <w:t>Leietaker /sjåfør:</w:t>
      </w:r>
      <w:r w:rsidRPr="007762E1">
        <w:rPr>
          <w:rFonts w:ascii="Verdana" w:hAnsi="Verdana"/>
          <w:color w:val="454444"/>
          <w:sz w:val="20"/>
          <w:szCs w:val="20"/>
        </w:rPr>
        <w:br/>
        <w:t xml:space="preserve">Leietaker </w:t>
      </w:r>
      <w:r>
        <w:rPr>
          <w:rFonts w:ascii="Verdana" w:hAnsi="Verdana"/>
          <w:color w:val="454444"/>
          <w:sz w:val="20"/>
          <w:szCs w:val="20"/>
        </w:rPr>
        <w:t xml:space="preserve">og sjåfør </w:t>
      </w:r>
      <w:r w:rsidR="00F310FB">
        <w:rPr>
          <w:rFonts w:ascii="Verdana" w:hAnsi="Verdana"/>
          <w:color w:val="454444"/>
          <w:sz w:val="20"/>
          <w:szCs w:val="20"/>
        </w:rPr>
        <w:t>må være fylt 23</w:t>
      </w:r>
      <w:r w:rsidRPr="007762E1">
        <w:rPr>
          <w:rFonts w:ascii="Verdana" w:hAnsi="Verdana"/>
          <w:color w:val="454444"/>
          <w:sz w:val="20"/>
          <w:szCs w:val="20"/>
        </w:rPr>
        <w:t xml:space="preserve"> år og inneha</w:t>
      </w:r>
      <w:r w:rsidR="00766353">
        <w:rPr>
          <w:rFonts w:ascii="Verdana" w:hAnsi="Verdana"/>
          <w:color w:val="454444"/>
          <w:sz w:val="20"/>
          <w:szCs w:val="20"/>
        </w:rPr>
        <w:t>ver av gyldig førerkort klasse.</w:t>
      </w:r>
    </w:p>
    <w:p w14:paraId="21BD40E1" w14:textId="23785445" w:rsidR="004010D8" w:rsidRPr="00452D1E" w:rsidRDefault="004010D8" w:rsidP="00452D1E">
      <w:pPr>
        <w:pStyle w:val="NormalWeb"/>
        <w:rPr>
          <w:rFonts w:ascii="Verdana" w:hAnsi="Verdana"/>
          <w:color w:val="454444"/>
          <w:sz w:val="20"/>
          <w:szCs w:val="20"/>
        </w:rPr>
      </w:pPr>
      <w:r w:rsidRPr="007762E1">
        <w:rPr>
          <w:rStyle w:val="Sterk"/>
          <w:rFonts w:ascii="Verdana" w:hAnsi="Verdana"/>
          <w:color w:val="454444"/>
          <w:sz w:val="20"/>
          <w:szCs w:val="20"/>
        </w:rPr>
        <w:t>Ut-/ innlevering:</w:t>
      </w:r>
      <w:r>
        <w:rPr>
          <w:rFonts w:ascii="Verdana" w:hAnsi="Verdana"/>
          <w:color w:val="454444"/>
          <w:sz w:val="20"/>
          <w:szCs w:val="20"/>
        </w:rPr>
        <w:br/>
      </w:r>
      <w:r w:rsidRPr="007762E1">
        <w:rPr>
          <w:rFonts w:ascii="Verdana" w:hAnsi="Verdana"/>
          <w:color w:val="454444"/>
          <w:sz w:val="20"/>
          <w:szCs w:val="20"/>
        </w:rPr>
        <w:t>Bilen skal, med mindre ann</w:t>
      </w:r>
      <w:r>
        <w:rPr>
          <w:rFonts w:ascii="Verdana" w:hAnsi="Verdana"/>
          <w:color w:val="454444"/>
          <w:sz w:val="20"/>
          <w:szCs w:val="20"/>
        </w:rPr>
        <w:t>et er avtalt, kun brukes i Norden</w:t>
      </w:r>
      <w:r w:rsidRPr="007762E1">
        <w:rPr>
          <w:rFonts w:ascii="Verdana" w:hAnsi="Verdana"/>
          <w:color w:val="454444"/>
          <w:sz w:val="20"/>
          <w:szCs w:val="20"/>
        </w:rPr>
        <w:t>.</w:t>
      </w:r>
      <w:r w:rsidR="00452D1E">
        <w:rPr>
          <w:rFonts w:ascii="Verdana" w:hAnsi="Verdana"/>
          <w:color w:val="454444"/>
          <w:sz w:val="20"/>
          <w:szCs w:val="20"/>
        </w:rPr>
        <w:t xml:space="preserve"> Bobilen hentes mandag mellom kl. 12.00 og 1500, bobilen skal leveres mandag før kl. 10.00. </w:t>
      </w:r>
      <w:r w:rsidRPr="007762E1">
        <w:rPr>
          <w:rFonts w:ascii="Verdana" w:hAnsi="Verdana"/>
          <w:color w:val="454444"/>
          <w:sz w:val="20"/>
          <w:szCs w:val="20"/>
        </w:rPr>
        <w:t>Ved for sen tilbakelevering belastes ¼ dags leie for hver time, dersom annet ikke er avtalt. Bobilen skal være godt rengjort inn - og utvendig, likeledes skal toalett og avfallstank være tømt. Bobilen skal tilbakeleveres med full drivstofftank. Gassforbruk er inkludert ved kortere leieperioder.</w:t>
      </w:r>
    </w:p>
    <w:p w14:paraId="746ECA28" w14:textId="5A79488D" w:rsidR="004010D8" w:rsidRPr="007762E1" w:rsidRDefault="004010D8" w:rsidP="004010D8">
      <w:pPr>
        <w:pStyle w:val="NormalWeb"/>
        <w:rPr>
          <w:rFonts w:ascii="Verdana" w:hAnsi="Verdana"/>
          <w:color w:val="454444"/>
          <w:sz w:val="20"/>
          <w:szCs w:val="20"/>
        </w:rPr>
      </w:pPr>
      <w:r w:rsidRPr="007762E1">
        <w:rPr>
          <w:rStyle w:val="Sterk"/>
          <w:rFonts w:ascii="Verdana" w:hAnsi="Verdana"/>
          <w:color w:val="454444"/>
          <w:sz w:val="20"/>
          <w:szCs w:val="20"/>
        </w:rPr>
        <w:t>Bøter</w:t>
      </w:r>
      <w:r w:rsidR="00766353">
        <w:rPr>
          <w:rStyle w:val="Sterk"/>
          <w:rFonts w:ascii="Verdana" w:hAnsi="Verdana"/>
          <w:color w:val="454444"/>
          <w:sz w:val="20"/>
          <w:szCs w:val="20"/>
        </w:rPr>
        <w:t xml:space="preserve"> / Bompenger</w:t>
      </w:r>
      <w:r w:rsidRPr="007762E1">
        <w:rPr>
          <w:rStyle w:val="Sterk"/>
          <w:rFonts w:ascii="Verdana" w:hAnsi="Verdana"/>
          <w:color w:val="454444"/>
          <w:sz w:val="20"/>
          <w:szCs w:val="20"/>
        </w:rPr>
        <w:t>:</w:t>
      </w:r>
      <w:r w:rsidRPr="007762E1">
        <w:rPr>
          <w:rFonts w:ascii="Verdana" w:hAnsi="Verdana"/>
          <w:color w:val="454444"/>
          <w:sz w:val="20"/>
          <w:szCs w:val="20"/>
        </w:rPr>
        <w:br/>
        <w:t>Parkeringsbøter</w:t>
      </w:r>
      <w:r>
        <w:rPr>
          <w:rFonts w:ascii="Verdana" w:hAnsi="Verdana"/>
          <w:color w:val="454444"/>
          <w:sz w:val="20"/>
          <w:szCs w:val="20"/>
        </w:rPr>
        <w:t>, fotoboks utslag</w:t>
      </w:r>
      <w:r w:rsidRPr="007762E1">
        <w:rPr>
          <w:rFonts w:ascii="Verdana" w:hAnsi="Verdana"/>
          <w:color w:val="454444"/>
          <w:sz w:val="20"/>
          <w:szCs w:val="20"/>
        </w:rPr>
        <w:t xml:space="preserve"> o.l. eller ulovlig bruk av avgiftsfri diesel, som leietaker ikke har oppgjort, belastes leietaker i ettertid.</w:t>
      </w:r>
      <w:r w:rsidR="00766353">
        <w:rPr>
          <w:rFonts w:ascii="Verdana" w:hAnsi="Verdana"/>
          <w:color w:val="454444"/>
          <w:sz w:val="20"/>
          <w:szCs w:val="20"/>
        </w:rPr>
        <w:t xml:space="preserve"> </w:t>
      </w:r>
      <w:r w:rsidRPr="007762E1">
        <w:rPr>
          <w:rFonts w:ascii="Verdana" w:hAnsi="Verdana"/>
          <w:color w:val="454444"/>
          <w:sz w:val="20"/>
          <w:szCs w:val="20"/>
        </w:rPr>
        <w:t xml:space="preserve">I tillegg kommer et ekspedisjonsgebyr på kr. </w:t>
      </w:r>
      <w:r w:rsidR="00766353">
        <w:rPr>
          <w:rFonts w:ascii="Verdana" w:hAnsi="Verdana"/>
          <w:color w:val="454444"/>
          <w:sz w:val="20"/>
          <w:szCs w:val="20"/>
        </w:rPr>
        <w:t>500</w:t>
      </w:r>
      <w:r w:rsidRPr="007762E1">
        <w:rPr>
          <w:rFonts w:ascii="Verdana" w:hAnsi="Verdana"/>
          <w:color w:val="454444"/>
          <w:sz w:val="20"/>
          <w:szCs w:val="20"/>
        </w:rPr>
        <w:t>.-</w:t>
      </w:r>
      <w:r>
        <w:rPr>
          <w:rFonts w:ascii="Verdana" w:hAnsi="Verdana"/>
          <w:color w:val="454444"/>
          <w:sz w:val="20"/>
          <w:szCs w:val="20"/>
        </w:rPr>
        <w:t xml:space="preserve"> pr bot</w:t>
      </w:r>
      <w:r w:rsidR="00766353">
        <w:rPr>
          <w:rFonts w:ascii="Verdana" w:hAnsi="Verdana"/>
          <w:color w:val="454444"/>
          <w:sz w:val="20"/>
          <w:szCs w:val="20"/>
        </w:rPr>
        <w:t>.</w:t>
      </w:r>
      <w:r>
        <w:rPr>
          <w:rFonts w:ascii="Verdana" w:hAnsi="Verdana"/>
          <w:color w:val="454444"/>
          <w:sz w:val="20"/>
          <w:szCs w:val="20"/>
        </w:rPr>
        <w:t xml:space="preserve">  </w:t>
      </w:r>
      <w:r w:rsidRPr="007762E1">
        <w:rPr>
          <w:rFonts w:ascii="Verdana" w:hAnsi="Verdana"/>
          <w:color w:val="454444"/>
          <w:sz w:val="20"/>
          <w:szCs w:val="20"/>
        </w:rPr>
        <w:t>B</w:t>
      </w:r>
      <w:r w:rsidR="007F2156">
        <w:rPr>
          <w:rFonts w:ascii="Verdana" w:hAnsi="Verdana"/>
          <w:color w:val="454444"/>
          <w:sz w:val="20"/>
          <w:szCs w:val="20"/>
        </w:rPr>
        <w:t>obilen er utstyrt med bombrikke, avregning etter endt leie, trekkes fra depositum.</w:t>
      </w:r>
    </w:p>
    <w:p w14:paraId="594E593D" w14:textId="17554D25" w:rsidR="004010D8" w:rsidRPr="007762E1" w:rsidRDefault="004010D8" w:rsidP="004010D8">
      <w:pPr>
        <w:pStyle w:val="NormalWeb"/>
        <w:rPr>
          <w:rFonts w:ascii="Verdana" w:hAnsi="Verdana"/>
          <w:color w:val="454444"/>
          <w:sz w:val="20"/>
          <w:szCs w:val="20"/>
        </w:rPr>
      </w:pPr>
      <w:r w:rsidRPr="007762E1">
        <w:rPr>
          <w:rStyle w:val="Sterk"/>
          <w:rFonts w:ascii="Verdana" w:hAnsi="Verdana"/>
          <w:color w:val="454444"/>
          <w:sz w:val="20"/>
          <w:szCs w:val="20"/>
        </w:rPr>
        <w:t>Leietakers ansvar:</w:t>
      </w:r>
      <w:r w:rsidRPr="007762E1">
        <w:rPr>
          <w:rFonts w:ascii="Verdana" w:hAnsi="Verdana"/>
          <w:color w:val="454444"/>
          <w:sz w:val="20"/>
          <w:szCs w:val="20"/>
        </w:rPr>
        <w:br/>
        <w:t>Bobilen gjennomgår en kontroll før utleie. I leieperioden har leietaker ansvar for bobilen ved bl.a. å kontrollere / etterfylle nødvendig olje, vann på radiator m.m.. Vi forutsetter en forsiktig behandling av bobilen slik at turen blir vellykk</w:t>
      </w:r>
      <w:r>
        <w:rPr>
          <w:rFonts w:ascii="Verdana" w:hAnsi="Verdana"/>
          <w:color w:val="454444"/>
          <w:sz w:val="20"/>
          <w:szCs w:val="20"/>
        </w:rPr>
        <w:t>et. Bobilen er røyk/dyre fri.</w:t>
      </w:r>
    </w:p>
    <w:p w14:paraId="2DC26AFA" w14:textId="2D569C96" w:rsidR="004010D8" w:rsidRPr="007762E1" w:rsidRDefault="004010D8" w:rsidP="004010D8">
      <w:pPr>
        <w:pStyle w:val="NormalWeb"/>
        <w:rPr>
          <w:rFonts w:ascii="Verdana" w:hAnsi="Verdana"/>
          <w:color w:val="454444"/>
          <w:sz w:val="20"/>
          <w:szCs w:val="20"/>
        </w:rPr>
      </w:pPr>
      <w:r w:rsidRPr="007762E1">
        <w:rPr>
          <w:rStyle w:val="Sterk"/>
          <w:rFonts w:ascii="Verdana" w:hAnsi="Verdana"/>
          <w:color w:val="454444"/>
          <w:sz w:val="20"/>
          <w:szCs w:val="20"/>
        </w:rPr>
        <w:t>NB: Se for øvrig egen info i bobilen for ytterligere opplysninger</w:t>
      </w:r>
    </w:p>
    <w:p w14:paraId="7FB314E2" w14:textId="54E3048D" w:rsidR="004010D8" w:rsidRPr="007762E1" w:rsidRDefault="004010D8" w:rsidP="004010D8">
      <w:pPr>
        <w:pStyle w:val="NormalWeb"/>
        <w:rPr>
          <w:rFonts w:ascii="Verdana" w:hAnsi="Verdana"/>
          <w:color w:val="454444"/>
          <w:sz w:val="20"/>
          <w:szCs w:val="20"/>
        </w:rPr>
      </w:pPr>
      <w:r w:rsidRPr="007762E1">
        <w:rPr>
          <w:rStyle w:val="Sterk"/>
          <w:rFonts w:ascii="Verdana" w:hAnsi="Verdana"/>
          <w:color w:val="454444"/>
          <w:sz w:val="20"/>
          <w:szCs w:val="20"/>
        </w:rPr>
        <w:t>Havari</w:t>
      </w:r>
      <w:r>
        <w:rPr>
          <w:rStyle w:val="Sterk"/>
          <w:rFonts w:ascii="Verdana" w:hAnsi="Verdana"/>
          <w:color w:val="454444"/>
          <w:sz w:val="20"/>
          <w:szCs w:val="20"/>
        </w:rPr>
        <w:t xml:space="preserve"> / Skade / Feil på bobil</w:t>
      </w:r>
      <w:r w:rsidRPr="007762E1">
        <w:rPr>
          <w:rStyle w:val="Sterk"/>
          <w:rFonts w:ascii="Verdana" w:hAnsi="Verdana"/>
          <w:color w:val="454444"/>
          <w:sz w:val="20"/>
          <w:szCs w:val="20"/>
        </w:rPr>
        <w:t>:</w:t>
      </w:r>
      <w:r w:rsidRPr="007762E1">
        <w:rPr>
          <w:rFonts w:ascii="Verdana" w:hAnsi="Verdana"/>
          <w:color w:val="454444"/>
          <w:sz w:val="20"/>
          <w:szCs w:val="20"/>
        </w:rPr>
        <w:br/>
        <w:t>Utleier gir ikke erstatning</w:t>
      </w:r>
      <w:r>
        <w:rPr>
          <w:rFonts w:ascii="Verdana" w:hAnsi="Verdana"/>
          <w:color w:val="454444"/>
          <w:sz w:val="20"/>
          <w:szCs w:val="20"/>
        </w:rPr>
        <w:t>/kompensasjon i leieperioden</w:t>
      </w:r>
      <w:r w:rsidRPr="007762E1">
        <w:rPr>
          <w:rFonts w:ascii="Verdana" w:hAnsi="Verdana"/>
          <w:color w:val="454444"/>
          <w:sz w:val="20"/>
          <w:szCs w:val="20"/>
        </w:rPr>
        <w:t xml:space="preserve"> dersom det oppstår skade</w:t>
      </w:r>
      <w:r>
        <w:rPr>
          <w:rFonts w:ascii="Verdana" w:hAnsi="Verdana"/>
          <w:color w:val="454444"/>
          <w:sz w:val="20"/>
          <w:szCs w:val="20"/>
        </w:rPr>
        <w:t>, feil</w:t>
      </w:r>
      <w:r w:rsidRPr="007762E1">
        <w:rPr>
          <w:rFonts w:ascii="Verdana" w:hAnsi="Verdana"/>
          <w:color w:val="454444"/>
          <w:sz w:val="20"/>
          <w:szCs w:val="20"/>
        </w:rPr>
        <w:t xml:space="preserve"> eller m</w:t>
      </w:r>
      <w:r>
        <w:rPr>
          <w:rFonts w:ascii="Verdana" w:hAnsi="Verdana"/>
          <w:color w:val="454444"/>
          <w:sz w:val="20"/>
          <w:szCs w:val="20"/>
        </w:rPr>
        <w:t xml:space="preserve">otorhavari o.l. på </w:t>
      </w:r>
      <w:r w:rsidRPr="007762E1">
        <w:rPr>
          <w:rFonts w:ascii="Verdana" w:hAnsi="Verdana"/>
          <w:color w:val="454444"/>
          <w:sz w:val="20"/>
          <w:szCs w:val="20"/>
        </w:rPr>
        <w:t>bob</w:t>
      </w:r>
      <w:r>
        <w:rPr>
          <w:rFonts w:ascii="Verdana" w:hAnsi="Verdana"/>
          <w:color w:val="454444"/>
          <w:sz w:val="20"/>
          <w:szCs w:val="20"/>
        </w:rPr>
        <w:t xml:space="preserve">ilen. </w:t>
      </w:r>
      <w:r w:rsidRPr="007762E1">
        <w:rPr>
          <w:rFonts w:ascii="Verdana" w:hAnsi="Verdana"/>
          <w:color w:val="454444"/>
          <w:sz w:val="20"/>
          <w:szCs w:val="20"/>
        </w:rPr>
        <w:t xml:space="preserve">Oppstår feil / skade underveis, får leietaker refundert leie for det antall dager som bobilen er til reparasjon, men ikke forsinkelse vedr. reparasjon som er under 12 timer. Dersom feilen </w:t>
      </w:r>
      <w:r>
        <w:rPr>
          <w:rFonts w:ascii="Verdana" w:hAnsi="Verdana"/>
          <w:color w:val="454444"/>
          <w:sz w:val="20"/>
          <w:szCs w:val="20"/>
        </w:rPr>
        <w:t>beviselig skyldes leietaker gis</w:t>
      </w:r>
      <w:r w:rsidRPr="007762E1">
        <w:rPr>
          <w:rFonts w:ascii="Verdana" w:hAnsi="Verdana"/>
          <w:color w:val="454444"/>
          <w:sz w:val="20"/>
          <w:szCs w:val="20"/>
        </w:rPr>
        <w:t xml:space="preserve"> ingen refusjon. De fleste </w:t>
      </w:r>
      <w:r>
        <w:rPr>
          <w:rFonts w:ascii="Verdana" w:hAnsi="Verdana"/>
          <w:color w:val="454444"/>
          <w:sz w:val="20"/>
          <w:szCs w:val="20"/>
        </w:rPr>
        <w:t>forsikrings</w:t>
      </w:r>
      <w:r w:rsidRPr="007762E1">
        <w:rPr>
          <w:rFonts w:ascii="Verdana" w:hAnsi="Verdana"/>
          <w:color w:val="454444"/>
          <w:sz w:val="20"/>
          <w:szCs w:val="20"/>
        </w:rPr>
        <w:t>selskaper har fri hjemreise ved langvarig reparasjon.</w:t>
      </w:r>
      <w:r w:rsidR="00766353">
        <w:rPr>
          <w:rFonts w:ascii="Verdana" w:hAnsi="Verdana"/>
          <w:color w:val="454444"/>
          <w:sz w:val="20"/>
          <w:szCs w:val="20"/>
        </w:rPr>
        <w:t xml:space="preserve"> </w:t>
      </w:r>
      <w:r w:rsidRPr="007762E1">
        <w:rPr>
          <w:rFonts w:ascii="Verdana" w:hAnsi="Verdana"/>
          <w:color w:val="454444"/>
          <w:sz w:val="20"/>
          <w:szCs w:val="20"/>
        </w:rPr>
        <w:t>NB! Ved skade må det fylles ut skademelding.</w:t>
      </w:r>
    </w:p>
    <w:p w14:paraId="002D54AD" w14:textId="20FEE729" w:rsidR="004010D8" w:rsidRPr="007762E1" w:rsidRDefault="004010D8" w:rsidP="004010D8">
      <w:pPr>
        <w:pStyle w:val="NormalWeb"/>
        <w:rPr>
          <w:rFonts w:ascii="Verdana" w:hAnsi="Verdana"/>
          <w:color w:val="454444"/>
          <w:sz w:val="20"/>
          <w:szCs w:val="20"/>
        </w:rPr>
      </w:pPr>
      <w:r>
        <w:rPr>
          <w:rStyle w:val="Sterk"/>
          <w:rFonts w:ascii="Verdana" w:hAnsi="Verdana"/>
          <w:color w:val="454444"/>
          <w:sz w:val="20"/>
          <w:szCs w:val="20"/>
        </w:rPr>
        <w:t xml:space="preserve">Forsikring, selskapet som </w:t>
      </w:r>
      <w:r w:rsidR="000D72A6">
        <w:rPr>
          <w:rStyle w:val="Sterk"/>
          <w:rFonts w:ascii="Verdana" w:hAnsi="Verdana"/>
          <w:color w:val="454444"/>
          <w:sz w:val="20"/>
          <w:szCs w:val="20"/>
        </w:rPr>
        <w:t>Bergen Marine</w:t>
      </w:r>
      <w:r w:rsidR="00D83DFA">
        <w:rPr>
          <w:rStyle w:val="Sterk"/>
          <w:rFonts w:ascii="Verdana" w:hAnsi="Verdana"/>
          <w:color w:val="454444"/>
          <w:sz w:val="20"/>
          <w:szCs w:val="20"/>
        </w:rPr>
        <w:t xml:space="preserve"> AS</w:t>
      </w:r>
      <w:r>
        <w:rPr>
          <w:rStyle w:val="Sterk"/>
          <w:rFonts w:ascii="Verdana" w:hAnsi="Verdana"/>
          <w:color w:val="454444"/>
          <w:sz w:val="20"/>
          <w:szCs w:val="20"/>
        </w:rPr>
        <w:t xml:space="preserve"> bruker er </w:t>
      </w:r>
      <w:proofErr w:type="spellStart"/>
      <w:r w:rsidR="00D83DFA">
        <w:rPr>
          <w:rStyle w:val="Sterk"/>
          <w:rFonts w:ascii="Verdana" w:hAnsi="Verdana"/>
          <w:color w:val="454444"/>
          <w:sz w:val="20"/>
          <w:szCs w:val="20"/>
        </w:rPr>
        <w:t>Protector</w:t>
      </w:r>
      <w:proofErr w:type="spellEnd"/>
      <w:r w:rsidR="00D83DFA">
        <w:rPr>
          <w:rStyle w:val="Sterk"/>
          <w:rFonts w:ascii="Verdana" w:hAnsi="Verdana"/>
          <w:color w:val="454444"/>
          <w:sz w:val="20"/>
          <w:szCs w:val="20"/>
        </w:rPr>
        <w:t>:</w:t>
      </w:r>
      <w:r w:rsidRPr="007762E1">
        <w:rPr>
          <w:rFonts w:ascii="Verdana" w:hAnsi="Verdana"/>
          <w:color w:val="454444"/>
          <w:sz w:val="20"/>
          <w:szCs w:val="20"/>
        </w:rPr>
        <w:br/>
        <w:t>Leieprisen inkluderer kasko og ansvarsforsikring. Ved kaskoskade må leie</w:t>
      </w:r>
      <w:r>
        <w:rPr>
          <w:rFonts w:ascii="Verdana" w:hAnsi="Verdana"/>
          <w:color w:val="454444"/>
          <w:sz w:val="20"/>
          <w:szCs w:val="20"/>
        </w:rPr>
        <w:t xml:space="preserve">taker betale </w:t>
      </w:r>
      <w:r w:rsidR="006D0FD9">
        <w:rPr>
          <w:rFonts w:ascii="Verdana" w:hAnsi="Verdana"/>
          <w:color w:val="454444"/>
          <w:sz w:val="20"/>
          <w:szCs w:val="20"/>
        </w:rPr>
        <w:t>egenandel på kr. 12000</w:t>
      </w:r>
      <w:r w:rsidRPr="007762E1">
        <w:rPr>
          <w:rFonts w:ascii="Verdana" w:hAnsi="Verdana"/>
          <w:color w:val="454444"/>
          <w:sz w:val="20"/>
          <w:szCs w:val="20"/>
        </w:rPr>
        <w:t xml:space="preserve">.- pr. skade. Ved tyveri eller ran dekker bobilens forsikring kun </w:t>
      </w:r>
      <w:r>
        <w:rPr>
          <w:rFonts w:ascii="Verdana" w:hAnsi="Verdana"/>
          <w:color w:val="454444"/>
          <w:sz w:val="20"/>
          <w:szCs w:val="20"/>
        </w:rPr>
        <w:t xml:space="preserve">utstyr som tilhører bobilen. </w:t>
      </w:r>
      <w:r w:rsidRPr="007762E1">
        <w:rPr>
          <w:rFonts w:ascii="Verdana" w:hAnsi="Verdana"/>
          <w:color w:val="454444"/>
          <w:sz w:val="20"/>
          <w:szCs w:val="20"/>
        </w:rPr>
        <w:t xml:space="preserve"> </w:t>
      </w:r>
      <w:r>
        <w:rPr>
          <w:rFonts w:ascii="Verdana" w:hAnsi="Verdana"/>
          <w:color w:val="454444"/>
          <w:sz w:val="20"/>
          <w:szCs w:val="20"/>
        </w:rPr>
        <w:t xml:space="preserve">Det </w:t>
      </w:r>
      <w:r w:rsidRPr="007762E1">
        <w:rPr>
          <w:rFonts w:ascii="Verdana" w:hAnsi="Verdana"/>
          <w:color w:val="454444"/>
          <w:sz w:val="20"/>
          <w:szCs w:val="20"/>
        </w:rPr>
        <w:t xml:space="preserve">anbefales at leietaker tegner egen reise- forsikring. Ved feil påfylling av drivstoff, bruk av rød diesel eller annen skade som leietaker er ansvarlig for og som ikke dekkes av kaskoforsikringen, må alle utgifter dekkes av leietaker. </w:t>
      </w:r>
      <w:r w:rsidR="00766353">
        <w:rPr>
          <w:rFonts w:ascii="Verdana" w:hAnsi="Verdana"/>
          <w:color w:val="454444"/>
          <w:sz w:val="20"/>
          <w:szCs w:val="20"/>
        </w:rPr>
        <w:t xml:space="preserve"> Bobilene kan være utstyrt med sporings systemer.</w:t>
      </w:r>
    </w:p>
    <w:p w14:paraId="7A6836BA" w14:textId="7D867DAC" w:rsidR="004010D8" w:rsidRDefault="004010D8" w:rsidP="004010D8">
      <w:pPr>
        <w:pStyle w:val="NormalWeb"/>
        <w:rPr>
          <w:rFonts w:ascii="Verdana" w:hAnsi="Verdana"/>
          <w:color w:val="454444"/>
          <w:sz w:val="20"/>
          <w:szCs w:val="20"/>
        </w:rPr>
      </w:pPr>
      <w:bookmarkStart w:id="0" w:name="OLE_LINK4"/>
      <w:r>
        <w:rPr>
          <w:rStyle w:val="Sterk"/>
          <w:rFonts w:ascii="Verdana" w:hAnsi="Verdana"/>
          <w:color w:val="454444"/>
          <w:sz w:val="20"/>
          <w:szCs w:val="20"/>
        </w:rPr>
        <w:t>Diverse</w:t>
      </w:r>
      <w:r w:rsidRPr="007762E1">
        <w:rPr>
          <w:rStyle w:val="Sterk"/>
          <w:rFonts w:ascii="Verdana" w:hAnsi="Verdana"/>
          <w:color w:val="454444"/>
          <w:sz w:val="20"/>
          <w:szCs w:val="20"/>
        </w:rPr>
        <w:t>:</w:t>
      </w:r>
      <w:bookmarkEnd w:id="0"/>
      <w:r w:rsidRPr="007762E1">
        <w:rPr>
          <w:rFonts w:ascii="Verdana" w:hAnsi="Verdana"/>
          <w:color w:val="454444"/>
          <w:sz w:val="20"/>
          <w:szCs w:val="20"/>
        </w:rPr>
        <w:br/>
      </w:r>
      <w:r>
        <w:rPr>
          <w:rFonts w:ascii="Verdana" w:hAnsi="Verdana"/>
          <w:color w:val="454444"/>
          <w:sz w:val="20"/>
          <w:szCs w:val="20"/>
        </w:rPr>
        <w:t>Bobilen kan ikke fremleies eller brukes til annet enn privat fritids bruk</w:t>
      </w:r>
      <w:bookmarkStart w:id="1" w:name="OLE_LINK3"/>
      <w:r>
        <w:rPr>
          <w:rFonts w:ascii="Verdana" w:hAnsi="Verdana"/>
          <w:color w:val="454444"/>
          <w:sz w:val="20"/>
          <w:szCs w:val="20"/>
        </w:rPr>
        <w:t>.</w:t>
      </w:r>
    </w:p>
    <w:p w14:paraId="5646B05D" w14:textId="584543B4" w:rsidR="004010D8" w:rsidRPr="00766353" w:rsidRDefault="004010D8" w:rsidP="00766353">
      <w:pPr>
        <w:pStyle w:val="NormalWeb"/>
        <w:rPr>
          <w:rFonts w:ascii="Verdana" w:hAnsi="Verdana"/>
          <w:color w:val="454444"/>
          <w:sz w:val="20"/>
          <w:szCs w:val="20"/>
        </w:rPr>
      </w:pPr>
      <w:r>
        <w:rPr>
          <w:rStyle w:val="Sterk"/>
          <w:rFonts w:ascii="Verdana" w:hAnsi="Verdana"/>
          <w:color w:val="454444"/>
          <w:sz w:val="20"/>
          <w:szCs w:val="20"/>
        </w:rPr>
        <w:t>Leieforbehold:</w:t>
      </w:r>
      <w:r>
        <w:rPr>
          <w:rStyle w:val="Sterk"/>
          <w:rFonts w:ascii="Verdana" w:hAnsi="Verdana"/>
          <w:color w:val="454444"/>
          <w:sz w:val="20"/>
          <w:szCs w:val="20"/>
        </w:rPr>
        <w:br/>
      </w:r>
      <w:r>
        <w:rPr>
          <w:rFonts w:ascii="Verdana" w:hAnsi="Verdana"/>
          <w:color w:val="454444"/>
          <w:sz w:val="20"/>
          <w:szCs w:val="20"/>
        </w:rPr>
        <w:t xml:space="preserve">Hvis bobilen ved leietidspunktet ikke skulle være tilgjengelig grunnet skade / reparasjon eller andre ting som ligger utenfor </w:t>
      </w:r>
      <w:r w:rsidR="001F1BB4">
        <w:rPr>
          <w:rFonts w:ascii="Verdana" w:hAnsi="Verdana"/>
          <w:color w:val="454444"/>
          <w:sz w:val="20"/>
          <w:szCs w:val="20"/>
        </w:rPr>
        <w:t>Bergen Marine</w:t>
      </w:r>
      <w:r w:rsidR="00D83DFA">
        <w:rPr>
          <w:rFonts w:ascii="Verdana" w:hAnsi="Verdana"/>
          <w:color w:val="454444"/>
          <w:sz w:val="20"/>
          <w:szCs w:val="20"/>
        </w:rPr>
        <w:t xml:space="preserve"> AS</w:t>
      </w:r>
      <w:r>
        <w:rPr>
          <w:rFonts w:ascii="Verdana" w:hAnsi="Verdana"/>
          <w:color w:val="454444"/>
          <w:sz w:val="20"/>
          <w:szCs w:val="20"/>
        </w:rPr>
        <w:t xml:space="preserve"> sitt ansvarsområde, stilles det ikke annen leiebil til disposisjon. Da blir innbetalt beløp refundert sammen med depositum.</w:t>
      </w:r>
      <w:bookmarkEnd w:id="1"/>
    </w:p>
    <w:p w14:paraId="32341C04" w14:textId="18918C93" w:rsidR="00766353" w:rsidRPr="001F5619" w:rsidRDefault="001F5619" w:rsidP="001F5619">
      <w:pPr>
        <w:pStyle w:val="NormalWeb"/>
        <w:rPr>
          <w:rFonts w:ascii="Verdana" w:hAnsi="Verdana"/>
          <w:color w:val="454444"/>
          <w:sz w:val="20"/>
          <w:szCs w:val="20"/>
        </w:rPr>
      </w:pPr>
      <w:r>
        <w:rPr>
          <w:rFonts w:ascii="Verdana" w:hAnsi="Verdana"/>
          <w:color w:val="454444"/>
          <w:sz w:val="20"/>
          <w:szCs w:val="20"/>
        </w:rPr>
        <w:t>Bergen 23.01.20</w:t>
      </w:r>
    </w:p>
    <w:p w14:paraId="142393C2" w14:textId="2AE5DB98" w:rsidR="00766353" w:rsidRDefault="00766353" w:rsidP="00766353"/>
    <w:p w14:paraId="33E825D6" w14:textId="6E939BE1" w:rsidR="00766353" w:rsidRDefault="00766353" w:rsidP="00766353"/>
    <w:p w14:paraId="22CAAA23" w14:textId="77777777" w:rsidR="001F5619" w:rsidRDefault="001F5619" w:rsidP="00766353"/>
    <w:p w14:paraId="53EDC62C" w14:textId="77777777" w:rsidR="001F5619" w:rsidRDefault="001F5619" w:rsidP="00766353"/>
    <w:p w14:paraId="63D86E6F" w14:textId="77777777" w:rsidR="001F5619" w:rsidRDefault="001F5619" w:rsidP="00766353"/>
    <w:p w14:paraId="01117A1C" w14:textId="77777777" w:rsidR="001F5619" w:rsidRDefault="001F5619" w:rsidP="00766353"/>
    <w:p w14:paraId="364E0A43" w14:textId="77777777" w:rsidR="001F5619" w:rsidRDefault="001F5619" w:rsidP="00766353"/>
    <w:p w14:paraId="6AEC876A" w14:textId="77777777" w:rsidR="001F5619" w:rsidRDefault="001F5619" w:rsidP="00766353"/>
    <w:p w14:paraId="0F13D237" w14:textId="77777777" w:rsidR="001F5619" w:rsidRDefault="001F5619" w:rsidP="00766353"/>
    <w:p w14:paraId="07BA0FE2" w14:textId="77777777" w:rsidR="00BB03C3" w:rsidRDefault="00BB03C3" w:rsidP="00766353"/>
    <w:p w14:paraId="0800155D" w14:textId="77777777" w:rsidR="00BB03C3" w:rsidRDefault="00BB03C3" w:rsidP="00766353">
      <w:bookmarkStart w:id="2" w:name="_GoBack"/>
      <w:bookmarkEnd w:id="2"/>
    </w:p>
    <w:p w14:paraId="06744041" w14:textId="77777777" w:rsidR="001F5619" w:rsidRPr="006A744F" w:rsidRDefault="001F5619" w:rsidP="00766353"/>
    <w:p w14:paraId="6CA7FDBB" w14:textId="451A4F4E" w:rsidR="004010D8" w:rsidRDefault="004010D8" w:rsidP="00766353">
      <w:pPr>
        <w:rPr>
          <w:sz w:val="24"/>
        </w:rPr>
      </w:pPr>
    </w:p>
    <w:p w14:paraId="0AEE1E5F" w14:textId="1D613EAD" w:rsidR="00766353" w:rsidRDefault="0090031D" w:rsidP="00766353">
      <w:pPr>
        <w:rPr>
          <w:sz w:val="24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6244E3" wp14:editId="36AE366F">
                <wp:simplePos x="0" y="0"/>
                <wp:positionH relativeFrom="column">
                  <wp:posOffset>4457700</wp:posOffset>
                </wp:positionH>
                <wp:positionV relativeFrom="paragraph">
                  <wp:posOffset>24765</wp:posOffset>
                </wp:positionV>
                <wp:extent cx="2286000" cy="7315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8542073" w14:textId="0E6DAFED" w:rsidR="001B27E3" w:rsidRDefault="001B27E3" w:rsidP="001B27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Skadeskjema:</w:t>
                            </w:r>
                          </w:p>
                          <w:p w14:paraId="74E452F6" w14:textId="77777777" w:rsidR="00E26509" w:rsidRDefault="00E26509" w:rsidP="001B27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7E87936" w14:textId="4C7EC4BD" w:rsidR="001B27E3" w:rsidRDefault="001B27E3" w:rsidP="001B27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Dato ut:</w:t>
                            </w:r>
                          </w:p>
                          <w:p w14:paraId="327C643B" w14:textId="77777777" w:rsidR="001B27E3" w:rsidRDefault="001B27E3" w:rsidP="001B27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91DEF64" w14:textId="364E6260" w:rsidR="001B27E3" w:rsidRDefault="001B27E3" w:rsidP="001B27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Dato inn:</w:t>
                            </w:r>
                          </w:p>
                          <w:p w14:paraId="3C75C5DD" w14:textId="77777777" w:rsidR="001B27E3" w:rsidRDefault="001B27E3" w:rsidP="001B27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D3496C4" w14:textId="77777777" w:rsidR="001B27E3" w:rsidRDefault="001B27E3" w:rsidP="001B27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3085C3E" w14:textId="66F836A6" w:rsidR="001B27E3" w:rsidRDefault="001B27E3" w:rsidP="001B27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1:</w:t>
                            </w:r>
                          </w:p>
                          <w:p w14:paraId="72C76846" w14:textId="77777777" w:rsidR="001B27E3" w:rsidRDefault="001B27E3" w:rsidP="001B27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B555A64" w14:textId="77777777" w:rsidR="001B27E3" w:rsidRDefault="001B27E3" w:rsidP="001B27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479913B" w14:textId="77777777" w:rsidR="001B27E3" w:rsidRDefault="001B27E3" w:rsidP="001B27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5888AC3" w14:textId="77777777" w:rsidR="001B27E3" w:rsidRDefault="001B27E3" w:rsidP="001B27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2401F19" w14:textId="77777777" w:rsidR="001B27E3" w:rsidRDefault="001B27E3" w:rsidP="001B27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0F5EE22" w14:textId="77777777" w:rsidR="001B27E3" w:rsidRDefault="001B27E3" w:rsidP="001B27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125427C" w14:textId="77777777" w:rsidR="001B27E3" w:rsidRDefault="001B27E3" w:rsidP="001B27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D7444EB" w14:textId="1400F297" w:rsidR="001B27E3" w:rsidRDefault="001B27E3" w:rsidP="001B27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2:</w:t>
                            </w:r>
                          </w:p>
                          <w:p w14:paraId="5084DC36" w14:textId="77777777" w:rsidR="001B27E3" w:rsidRDefault="001B27E3" w:rsidP="001B27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3673EB6" w14:textId="77777777" w:rsidR="001B27E3" w:rsidRDefault="001B27E3" w:rsidP="001B27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ADD73E8" w14:textId="77777777" w:rsidR="001B27E3" w:rsidRDefault="001B27E3" w:rsidP="001B27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5BD3EFA" w14:textId="77777777" w:rsidR="001B27E3" w:rsidRDefault="001B27E3" w:rsidP="001B27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825F89A" w14:textId="77777777" w:rsidR="001B27E3" w:rsidRDefault="001B27E3" w:rsidP="001B27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46FE932" w14:textId="77777777" w:rsidR="001B27E3" w:rsidRDefault="001B27E3" w:rsidP="001B27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CB45012" w14:textId="77777777" w:rsidR="001B27E3" w:rsidRDefault="001B27E3" w:rsidP="001B27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C706C45" w14:textId="7FF699EF" w:rsidR="001B27E3" w:rsidRPr="000A29B9" w:rsidRDefault="001B27E3" w:rsidP="001B27E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1.95pt;width:180pt;height:8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" filled="f" stroked="f">
                <v:textbox>
                  <w:txbxContent>
                    <w:p w14:paraId="38542073" w14:textId="0E6DAFED" w:rsidR="001B27E3" w:rsidRDefault="001B27E3" w:rsidP="001B27E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Skadeskjema:</w:t>
                      </w:r>
                    </w:p>
                    <w:p w14:paraId="74E452F6" w14:textId="77777777" w:rsidR="00E26509" w:rsidRDefault="00E26509" w:rsidP="001B27E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7E87936" w14:textId="4C7EC4BD" w:rsidR="001B27E3" w:rsidRDefault="001B27E3" w:rsidP="001B27E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Dato ut:</w:t>
                      </w:r>
                    </w:p>
                    <w:p w14:paraId="327C643B" w14:textId="77777777" w:rsidR="001B27E3" w:rsidRDefault="001B27E3" w:rsidP="001B27E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91DEF64" w14:textId="364E6260" w:rsidR="001B27E3" w:rsidRDefault="001B27E3" w:rsidP="001B27E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Dato inn:</w:t>
                      </w:r>
                    </w:p>
                    <w:p w14:paraId="3C75C5DD" w14:textId="77777777" w:rsidR="001B27E3" w:rsidRDefault="001B27E3" w:rsidP="001B27E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D3496C4" w14:textId="77777777" w:rsidR="001B27E3" w:rsidRDefault="001B27E3" w:rsidP="001B27E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3085C3E" w14:textId="66F836A6" w:rsidR="001B27E3" w:rsidRDefault="001B27E3" w:rsidP="001B27E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1:</w:t>
                      </w:r>
                    </w:p>
                    <w:p w14:paraId="72C76846" w14:textId="77777777" w:rsidR="001B27E3" w:rsidRDefault="001B27E3" w:rsidP="001B27E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B555A64" w14:textId="77777777" w:rsidR="001B27E3" w:rsidRDefault="001B27E3" w:rsidP="001B27E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479913B" w14:textId="77777777" w:rsidR="001B27E3" w:rsidRDefault="001B27E3" w:rsidP="001B27E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5888AC3" w14:textId="77777777" w:rsidR="001B27E3" w:rsidRDefault="001B27E3" w:rsidP="001B27E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2401F19" w14:textId="77777777" w:rsidR="001B27E3" w:rsidRDefault="001B27E3" w:rsidP="001B27E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0F5EE22" w14:textId="77777777" w:rsidR="001B27E3" w:rsidRDefault="001B27E3" w:rsidP="001B27E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125427C" w14:textId="77777777" w:rsidR="001B27E3" w:rsidRDefault="001B27E3" w:rsidP="001B27E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5D7444EB" w14:textId="1400F297" w:rsidR="001B27E3" w:rsidRDefault="001B27E3" w:rsidP="001B27E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2:</w:t>
                      </w:r>
                    </w:p>
                    <w:p w14:paraId="5084DC36" w14:textId="77777777" w:rsidR="001B27E3" w:rsidRDefault="001B27E3" w:rsidP="001B27E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3673EB6" w14:textId="77777777" w:rsidR="001B27E3" w:rsidRDefault="001B27E3" w:rsidP="001B27E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ADD73E8" w14:textId="77777777" w:rsidR="001B27E3" w:rsidRDefault="001B27E3" w:rsidP="001B27E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5BD3EFA" w14:textId="77777777" w:rsidR="001B27E3" w:rsidRDefault="001B27E3" w:rsidP="001B27E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825F89A" w14:textId="77777777" w:rsidR="001B27E3" w:rsidRDefault="001B27E3" w:rsidP="001B27E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46FE932" w14:textId="77777777" w:rsidR="001B27E3" w:rsidRDefault="001B27E3" w:rsidP="001B27E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CB45012" w14:textId="77777777" w:rsidR="001B27E3" w:rsidRDefault="001B27E3" w:rsidP="001B27E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C706C45" w14:textId="7FF699EF" w:rsidR="001B27E3" w:rsidRPr="000A29B9" w:rsidRDefault="001B27E3" w:rsidP="001B27E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3:</w:t>
                      </w:r>
                    </w:p>
                  </w:txbxContent>
                </v:textbox>
              </v:shape>
            </w:pict>
          </mc:Fallback>
        </mc:AlternateContent>
      </w:r>
      <w:r w:rsidRPr="00766353">
        <w:rPr>
          <w:rFonts w:ascii="Helvetica" w:hAnsi="Helvetica" w:cs="Helvetica"/>
          <w:b/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0" locked="0" layoutInCell="1" allowOverlap="1" wp14:anchorId="0AD510E9" wp14:editId="591D4F17">
            <wp:simplePos x="0" y="0"/>
            <wp:positionH relativeFrom="column">
              <wp:posOffset>-552450</wp:posOffset>
            </wp:positionH>
            <wp:positionV relativeFrom="paragraph">
              <wp:posOffset>6985</wp:posOffset>
            </wp:positionV>
            <wp:extent cx="4848225" cy="6830060"/>
            <wp:effectExtent l="0" t="0" r="9525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44" t="6394" r="11309" b="7683"/>
                    <a:stretch/>
                  </pic:blipFill>
                  <pic:spPr bwMode="auto">
                    <a:xfrm>
                      <a:off x="0" y="0"/>
                      <a:ext cx="4848225" cy="683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428DE" w14:textId="77777777" w:rsidR="00703D5C" w:rsidRDefault="00703D5C" w:rsidP="00766353">
      <w:pPr>
        <w:rPr>
          <w:sz w:val="24"/>
        </w:rPr>
      </w:pPr>
    </w:p>
    <w:p w14:paraId="5A972B9F" w14:textId="77777777" w:rsidR="00766353" w:rsidRDefault="00766353" w:rsidP="00766353">
      <w:pPr>
        <w:jc w:val="right"/>
        <w:rPr>
          <w:b/>
          <w:sz w:val="28"/>
          <w:szCs w:val="28"/>
        </w:rPr>
      </w:pPr>
    </w:p>
    <w:p w14:paraId="3E476B34" w14:textId="567429F0" w:rsidR="00703D5C" w:rsidRDefault="00703D5C" w:rsidP="00766353">
      <w:pPr>
        <w:jc w:val="right"/>
        <w:rPr>
          <w:b/>
          <w:sz w:val="28"/>
          <w:szCs w:val="28"/>
        </w:rPr>
      </w:pPr>
    </w:p>
    <w:p w14:paraId="54E88441" w14:textId="20C745DC" w:rsidR="00703D5C" w:rsidRDefault="00703D5C" w:rsidP="00766353">
      <w:pPr>
        <w:jc w:val="right"/>
        <w:rPr>
          <w:b/>
          <w:sz w:val="28"/>
          <w:szCs w:val="28"/>
        </w:rPr>
      </w:pPr>
    </w:p>
    <w:p w14:paraId="77268DB2" w14:textId="77777777" w:rsidR="00703D5C" w:rsidRDefault="00703D5C" w:rsidP="00766353">
      <w:pPr>
        <w:jc w:val="right"/>
        <w:rPr>
          <w:b/>
          <w:sz w:val="28"/>
          <w:szCs w:val="28"/>
        </w:rPr>
      </w:pPr>
    </w:p>
    <w:p w14:paraId="1D16EEEF" w14:textId="45BDFE92" w:rsidR="00703D5C" w:rsidRDefault="00703D5C" w:rsidP="00766353">
      <w:pPr>
        <w:jc w:val="right"/>
        <w:rPr>
          <w:b/>
          <w:sz w:val="28"/>
          <w:szCs w:val="28"/>
        </w:rPr>
      </w:pPr>
    </w:p>
    <w:p w14:paraId="13D917AD" w14:textId="77777777" w:rsidR="00703D5C" w:rsidRDefault="00703D5C" w:rsidP="00766353">
      <w:pPr>
        <w:jc w:val="right"/>
        <w:rPr>
          <w:b/>
          <w:sz w:val="28"/>
          <w:szCs w:val="28"/>
        </w:rPr>
      </w:pPr>
    </w:p>
    <w:p w14:paraId="0A6DFAF4" w14:textId="77777777" w:rsidR="00703D5C" w:rsidRDefault="00703D5C" w:rsidP="00766353">
      <w:pPr>
        <w:jc w:val="right"/>
        <w:rPr>
          <w:b/>
          <w:sz w:val="28"/>
          <w:szCs w:val="28"/>
        </w:rPr>
      </w:pPr>
    </w:p>
    <w:p w14:paraId="38411179" w14:textId="77777777" w:rsidR="00703D5C" w:rsidRDefault="00703D5C" w:rsidP="00766353">
      <w:pPr>
        <w:jc w:val="right"/>
        <w:rPr>
          <w:b/>
          <w:sz w:val="28"/>
          <w:szCs w:val="28"/>
        </w:rPr>
      </w:pPr>
    </w:p>
    <w:p w14:paraId="33481697" w14:textId="77777777" w:rsidR="00703D5C" w:rsidRDefault="00703D5C" w:rsidP="00766353">
      <w:pPr>
        <w:jc w:val="right"/>
        <w:rPr>
          <w:b/>
          <w:sz w:val="28"/>
          <w:szCs w:val="28"/>
        </w:rPr>
      </w:pPr>
    </w:p>
    <w:p w14:paraId="6F976B34" w14:textId="77777777" w:rsidR="00703D5C" w:rsidRDefault="00703D5C" w:rsidP="00766353">
      <w:pPr>
        <w:jc w:val="right"/>
        <w:rPr>
          <w:b/>
          <w:sz w:val="28"/>
          <w:szCs w:val="28"/>
        </w:rPr>
      </w:pPr>
    </w:p>
    <w:p w14:paraId="1EF8AD9E" w14:textId="77777777" w:rsidR="00703D5C" w:rsidRDefault="00703D5C" w:rsidP="00766353">
      <w:pPr>
        <w:jc w:val="right"/>
        <w:rPr>
          <w:b/>
          <w:sz w:val="28"/>
          <w:szCs w:val="28"/>
        </w:rPr>
      </w:pPr>
    </w:p>
    <w:p w14:paraId="45294676" w14:textId="77777777" w:rsidR="00703D5C" w:rsidRDefault="00703D5C" w:rsidP="00766353">
      <w:pPr>
        <w:jc w:val="right"/>
        <w:rPr>
          <w:b/>
          <w:sz w:val="28"/>
          <w:szCs w:val="28"/>
        </w:rPr>
      </w:pPr>
    </w:p>
    <w:p w14:paraId="5B810252" w14:textId="77777777" w:rsidR="00703D5C" w:rsidRDefault="00703D5C" w:rsidP="00766353">
      <w:pPr>
        <w:jc w:val="right"/>
        <w:rPr>
          <w:b/>
          <w:sz w:val="28"/>
          <w:szCs w:val="28"/>
        </w:rPr>
      </w:pPr>
    </w:p>
    <w:p w14:paraId="7F42DB60" w14:textId="77777777" w:rsidR="00703D5C" w:rsidRDefault="00703D5C" w:rsidP="00766353">
      <w:pPr>
        <w:jc w:val="right"/>
        <w:rPr>
          <w:b/>
          <w:sz w:val="28"/>
          <w:szCs w:val="28"/>
        </w:rPr>
      </w:pPr>
    </w:p>
    <w:p w14:paraId="42E6FF0A" w14:textId="77777777" w:rsidR="00703D5C" w:rsidRDefault="00703D5C" w:rsidP="00766353">
      <w:pPr>
        <w:jc w:val="right"/>
        <w:rPr>
          <w:b/>
          <w:sz w:val="28"/>
          <w:szCs w:val="28"/>
        </w:rPr>
      </w:pPr>
    </w:p>
    <w:p w14:paraId="32D30491" w14:textId="77777777" w:rsidR="00703D5C" w:rsidRDefault="00703D5C" w:rsidP="00766353">
      <w:pPr>
        <w:jc w:val="right"/>
        <w:rPr>
          <w:b/>
          <w:sz w:val="28"/>
          <w:szCs w:val="28"/>
        </w:rPr>
      </w:pPr>
    </w:p>
    <w:p w14:paraId="6462F1A9" w14:textId="77777777" w:rsidR="00703D5C" w:rsidRDefault="00703D5C" w:rsidP="00766353">
      <w:pPr>
        <w:jc w:val="right"/>
        <w:rPr>
          <w:b/>
          <w:sz w:val="28"/>
          <w:szCs w:val="28"/>
        </w:rPr>
      </w:pPr>
    </w:p>
    <w:p w14:paraId="42DDC912" w14:textId="77777777" w:rsidR="00703D5C" w:rsidRDefault="00703D5C" w:rsidP="00766353">
      <w:pPr>
        <w:jc w:val="right"/>
        <w:rPr>
          <w:b/>
          <w:sz w:val="28"/>
          <w:szCs w:val="28"/>
        </w:rPr>
      </w:pPr>
    </w:p>
    <w:p w14:paraId="517787DD" w14:textId="77777777" w:rsidR="00703D5C" w:rsidRDefault="00703D5C" w:rsidP="00766353">
      <w:pPr>
        <w:jc w:val="right"/>
        <w:rPr>
          <w:b/>
          <w:sz w:val="28"/>
          <w:szCs w:val="28"/>
        </w:rPr>
      </w:pPr>
    </w:p>
    <w:p w14:paraId="71A3F855" w14:textId="77777777" w:rsidR="00703D5C" w:rsidRDefault="00703D5C" w:rsidP="00766353">
      <w:pPr>
        <w:jc w:val="right"/>
        <w:rPr>
          <w:b/>
          <w:sz w:val="28"/>
          <w:szCs w:val="28"/>
        </w:rPr>
      </w:pPr>
    </w:p>
    <w:p w14:paraId="3A7AC6EC" w14:textId="77777777" w:rsidR="00703D5C" w:rsidRDefault="00703D5C" w:rsidP="00766353">
      <w:pPr>
        <w:jc w:val="right"/>
        <w:rPr>
          <w:b/>
          <w:sz w:val="28"/>
          <w:szCs w:val="28"/>
        </w:rPr>
      </w:pPr>
    </w:p>
    <w:p w14:paraId="132E10E5" w14:textId="77777777" w:rsidR="00703D5C" w:rsidRDefault="00703D5C" w:rsidP="00766353">
      <w:pPr>
        <w:jc w:val="right"/>
        <w:rPr>
          <w:b/>
          <w:sz w:val="28"/>
          <w:szCs w:val="28"/>
        </w:rPr>
      </w:pPr>
    </w:p>
    <w:p w14:paraId="694AEDC4" w14:textId="77777777" w:rsidR="00703D5C" w:rsidRDefault="00703D5C" w:rsidP="00766353">
      <w:pPr>
        <w:jc w:val="right"/>
        <w:rPr>
          <w:b/>
          <w:sz w:val="28"/>
          <w:szCs w:val="28"/>
        </w:rPr>
      </w:pPr>
    </w:p>
    <w:p w14:paraId="7A906A77" w14:textId="77777777" w:rsidR="00703D5C" w:rsidRDefault="00703D5C" w:rsidP="00766353">
      <w:pPr>
        <w:jc w:val="right"/>
        <w:rPr>
          <w:b/>
          <w:sz w:val="28"/>
          <w:szCs w:val="28"/>
        </w:rPr>
      </w:pPr>
    </w:p>
    <w:p w14:paraId="11515783" w14:textId="77777777" w:rsidR="00703D5C" w:rsidRDefault="00703D5C" w:rsidP="00766353">
      <w:pPr>
        <w:jc w:val="right"/>
        <w:rPr>
          <w:b/>
          <w:sz w:val="28"/>
          <w:szCs w:val="28"/>
        </w:rPr>
      </w:pPr>
    </w:p>
    <w:p w14:paraId="7896EEDD" w14:textId="77777777" w:rsidR="00703D5C" w:rsidRDefault="00703D5C" w:rsidP="00766353">
      <w:pPr>
        <w:jc w:val="right"/>
        <w:rPr>
          <w:b/>
          <w:sz w:val="28"/>
          <w:szCs w:val="28"/>
        </w:rPr>
      </w:pPr>
    </w:p>
    <w:p w14:paraId="03F7D0D0" w14:textId="77777777" w:rsidR="00703D5C" w:rsidRDefault="00703D5C" w:rsidP="00766353">
      <w:pPr>
        <w:jc w:val="right"/>
        <w:rPr>
          <w:b/>
          <w:sz w:val="28"/>
          <w:szCs w:val="28"/>
        </w:rPr>
      </w:pPr>
    </w:p>
    <w:p w14:paraId="5512617A" w14:textId="77777777" w:rsidR="00703D5C" w:rsidRDefault="00703D5C" w:rsidP="00766353">
      <w:pPr>
        <w:jc w:val="right"/>
        <w:rPr>
          <w:b/>
          <w:sz w:val="28"/>
          <w:szCs w:val="28"/>
        </w:rPr>
      </w:pPr>
    </w:p>
    <w:p w14:paraId="51568FEB" w14:textId="77777777" w:rsidR="00703D5C" w:rsidRDefault="00703D5C" w:rsidP="00766353">
      <w:pPr>
        <w:jc w:val="right"/>
        <w:rPr>
          <w:b/>
          <w:sz w:val="28"/>
          <w:szCs w:val="28"/>
        </w:rPr>
      </w:pPr>
    </w:p>
    <w:p w14:paraId="00DBF920" w14:textId="77777777" w:rsidR="00703D5C" w:rsidRDefault="00703D5C" w:rsidP="00766353">
      <w:pPr>
        <w:jc w:val="right"/>
        <w:rPr>
          <w:b/>
          <w:sz w:val="28"/>
          <w:szCs w:val="28"/>
        </w:rPr>
      </w:pPr>
    </w:p>
    <w:p w14:paraId="06DD95DE" w14:textId="77777777" w:rsidR="00703D5C" w:rsidRDefault="00703D5C" w:rsidP="00766353">
      <w:pPr>
        <w:jc w:val="right"/>
        <w:rPr>
          <w:b/>
          <w:sz w:val="28"/>
          <w:szCs w:val="28"/>
        </w:rPr>
      </w:pPr>
    </w:p>
    <w:p w14:paraId="7DCB245C" w14:textId="77777777" w:rsidR="00703D5C" w:rsidRDefault="00703D5C" w:rsidP="00766353">
      <w:pPr>
        <w:jc w:val="right"/>
        <w:rPr>
          <w:b/>
          <w:sz w:val="28"/>
          <w:szCs w:val="28"/>
        </w:rPr>
      </w:pPr>
    </w:p>
    <w:p w14:paraId="753EDEE5" w14:textId="77777777" w:rsidR="00703D5C" w:rsidRDefault="00703D5C" w:rsidP="00766353">
      <w:pPr>
        <w:jc w:val="right"/>
        <w:rPr>
          <w:b/>
          <w:sz w:val="28"/>
          <w:szCs w:val="28"/>
        </w:rPr>
      </w:pPr>
    </w:p>
    <w:tbl>
      <w:tblPr>
        <w:tblStyle w:val="Tabellrutenett"/>
        <w:tblpPr w:leftFromText="180" w:rightFromText="180" w:vertAnchor="text" w:horzAnchor="page" w:tblpX="836" w:tblpY="218"/>
        <w:tblW w:w="5410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00"/>
        <w:gridCol w:w="9055"/>
      </w:tblGrid>
      <w:tr w:rsidR="001B27E3" w:rsidRPr="006A744F" w14:paraId="0F2FABFC" w14:textId="77777777" w:rsidTr="00E26509">
        <w:trPr>
          <w:cantSplit/>
          <w:trHeight w:val="532"/>
        </w:trPr>
        <w:tc>
          <w:tcPr>
            <w:tcW w:w="2100" w:type="dxa"/>
            <w:vAlign w:val="center"/>
          </w:tcPr>
          <w:p w14:paraId="3051E1B1" w14:textId="77777777" w:rsidR="001B27E3" w:rsidRPr="006A744F" w:rsidRDefault="001B27E3" w:rsidP="001B27E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Feil / mangler</w:t>
            </w:r>
          </w:p>
        </w:tc>
        <w:tc>
          <w:tcPr>
            <w:tcW w:w="9055" w:type="dxa"/>
            <w:vAlign w:val="center"/>
          </w:tcPr>
          <w:p w14:paraId="504C0383" w14:textId="77777777" w:rsidR="001B27E3" w:rsidRPr="006A744F" w:rsidRDefault="001B27E3" w:rsidP="001B27E3">
            <w:pPr>
              <w:rPr>
                <w:sz w:val="24"/>
              </w:rPr>
            </w:pPr>
          </w:p>
        </w:tc>
      </w:tr>
      <w:tr w:rsidR="001B27E3" w:rsidRPr="006A744F" w14:paraId="09D1DCE5" w14:textId="77777777" w:rsidTr="00E26509">
        <w:trPr>
          <w:cantSplit/>
          <w:trHeight w:val="532"/>
        </w:trPr>
        <w:tc>
          <w:tcPr>
            <w:tcW w:w="2100" w:type="dxa"/>
            <w:vAlign w:val="center"/>
          </w:tcPr>
          <w:p w14:paraId="32E58B89" w14:textId="77777777" w:rsidR="001B27E3" w:rsidRPr="006A744F" w:rsidRDefault="001B27E3" w:rsidP="001B27E3">
            <w:pPr>
              <w:rPr>
                <w:sz w:val="24"/>
              </w:rPr>
            </w:pPr>
            <w:r>
              <w:rPr>
                <w:sz w:val="24"/>
              </w:rPr>
              <w:t>Feil / mangler</w:t>
            </w:r>
          </w:p>
        </w:tc>
        <w:tc>
          <w:tcPr>
            <w:tcW w:w="9055" w:type="dxa"/>
            <w:vAlign w:val="center"/>
          </w:tcPr>
          <w:p w14:paraId="2B26C7F5" w14:textId="77777777" w:rsidR="001B27E3" w:rsidRPr="006A744F" w:rsidRDefault="001B27E3" w:rsidP="001B27E3">
            <w:pPr>
              <w:rPr>
                <w:sz w:val="24"/>
              </w:rPr>
            </w:pPr>
          </w:p>
        </w:tc>
      </w:tr>
      <w:tr w:rsidR="001B27E3" w:rsidRPr="006A744F" w14:paraId="7C3BA9A7" w14:textId="77777777" w:rsidTr="00E26509">
        <w:trPr>
          <w:cantSplit/>
          <w:trHeight w:val="532"/>
        </w:trPr>
        <w:tc>
          <w:tcPr>
            <w:tcW w:w="2100" w:type="dxa"/>
            <w:vAlign w:val="center"/>
          </w:tcPr>
          <w:p w14:paraId="5313FD54" w14:textId="77777777" w:rsidR="001B27E3" w:rsidRPr="006A744F" w:rsidRDefault="001B27E3" w:rsidP="001B27E3">
            <w:pPr>
              <w:rPr>
                <w:sz w:val="24"/>
              </w:rPr>
            </w:pPr>
            <w:r>
              <w:rPr>
                <w:sz w:val="24"/>
              </w:rPr>
              <w:t>Feil / mangler</w:t>
            </w:r>
          </w:p>
        </w:tc>
        <w:tc>
          <w:tcPr>
            <w:tcW w:w="9055" w:type="dxa"/>
            <w:vAlign w:val="center"/>
          </w:tcPr>
          <w:p w14:paraId="40EA6BF0" w14:textId="77777777" w:rsidR="001B27E3" w:rsidRPr="006A744F" w:rsidRDefault="001B27E3" w:rsidP="001B27E3">
            <w:pPr>
              <w:rPr>
                <w:sz w:val="24"/>
              </w:rPr>
            </w:pPr>
          </w:p>
        </w:tc>
      </w:tr>
      <w:tr w:rsidR="001B27E3" w:rsidRPr="006A744F" w14:paraId="6B7CAB6D" w14:textId="77777777" w:rsidTr="00E26509">
        <w:trPr>
          <w:cantSplit/>
          <w:trHeight w:val="532"/>
        </w:trPr>
        <w:tc>
          <w:tcPr>
            <w:tcW w:w="2100" w:type="dxa"/>
            <w:vAlign w:val="center"/>
          </w:tcPr>
          <w:p w14:paraId="151C1EAD" w14:textId="77777777" w:rsidR="001B27E3" w:rsidRPr="006A744F" w:rsidRDefault="001B27E3" w:rsidP="001B27E3">
            <w:pPr>
              <w:rPr>
                <w:sz w:val="24"/>
              </w:rPr>
            </w:pPr>
            <w:r>
              <w:rPr>
                <w:sz w:val="24"/>
              </w:rPr>
              <w:t>Feil / mangler</w:t>
            </w:r>
          </w:p>
        </w:tc>
        <w:tc>
          <w:tcPr>
            <w:tcW w:w="9055" w:type="dxa"/>
            <w:vAlign w:val="center"/>
          </w:tcPr>
          <w:p w14:paraId="72D188DE" w14:textId="77777777" w:rsidR="001B27E3" w:rsidRPr="006A744F" w:rsidRDefault="001B27E3" w:rsidP="001B27E3">
            <w:pPr>
              <w:rPr>
                <w:sz w:val="24"/>
              </w:rPr>
            </w:pPr>
          </w:p>
        </w:tc>
      </w:tr>
      <w:tr w:rsidR="001B27E3" w:rsidRPr="006A744F" w14:paraId="47ADD7E0" w14:textId="77777777" w:rsidTr="00E26509">
        <w:trPr>
          <w:cantSplit/>
          <w:trHeight w:val="532"/>
        </w:trPr>
        <w:tc>
          <w:tcPr>
            <w:tcW w:w="2100" w:type="dxa"/>
            <w:vAlign w:val="center"/>
          </w:tcPr>
          <w:p w14:paraId="28C95B53" w14:textId="1AFD28A5" w:rsidR="001B27E3" w:rsidRPr="00E26509" w:rsidRDefault="001B27E3" w:rsidP="001B27E3">
            <w:pPr>
              <w:rPr>
                <w:b/>
                <w:sz w:val="24"/>
              </w:rPr>
            </w:pPr>
            <w:r w:rsidRPr="00E26509">
              <w:rPr>
                <w:b/>
                <w:sz w:val="24"/>
              </w:rPr>
              <w:t>Signatur kunde</w:t>
            </w:r>
          </w:p>
        </w:tc>
        <w:tc>
          <w:tcPr>
            <w:tcW w:w="9055" w:type="dxa"/>
            <w:vAlign w:val="center"/>
          </w:tcPr>
          <w:p w14:paraId="4FC15A31" w14:textId="77777777" w:rsidR="001B27E3" w:rsidRPr="006A744F" w:rsidRDefault="001B27E3" w:rsidP="001B27E3">
            <w:pPr>
              <w:rPr>
                <w:sz w:val="24"/>
              </w:rPr>
            </w:pPr>
          </w:p>
        </w:tc>
      </w:tr>
    </w:tbl>
    <w:p w14:paraId="5C38AA87" w14:textId="77777777" w:rsidR="00703D5C" w:rsidRPr="00766353" w:rsidRDefault="00703D5C" w:rsidP="00703D5C">
      <w:pPr>
        <w:rPr>
          <w:b/>
          <w:sz w:val="28"/>
          <w:szCs w:val="28"/>
        </w:rPr>
      </w:pPr>
    </w:p>
    <w:sectPr w:rsidR="00703D5C" w:rsidRPr="00766353" w:rsidSect="00703D5C">
      <w:headerReference w:type="even" r:id="rId11"/>
      <w:headerReference w:type="default" r:id="rId12"/>
      <w:pgSz w:w="12240" w:h="15840"/>
      <w:pgMar w:top="284" w:right="1080" w:bottom="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44B10" w14:textId="77777777" w:rsidR="0093673B" w:rsidRDefault="0093673B">
      <w:r>
        <w:separator/>
      </w:r>
    </w:p>
  </w:endnote>
  <w:endnote w:type="continuationSeparator" w:id="0">
    <w:p w14:paraId="39A5518E" w14:textId="77777777" w:rsidR="0093673B" w:rsidRDefault="0093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pple Symbols">
    <w:altName w:val="Times New Roman"/>
    <w:charset w:val="00"/>
    <w:family w:val="auto"/>
    <w:pitch w:val="variable"/>
    <w:sig w:usb0="00000000" w:usb1="08007BEB" w:usb2="01840034" w:usb3="00000000" w:csb0="000001F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214F62" w14:textId="77777777" w:rsidR="0093673B" w:rsidRDefault="0093673B">
      <w:r>
        <w:separator/>
      </w:r>
    </w:p>
  </w:footnote>
  <w:footnote w:type="continuationSeparator" w:id="0">
    <w:p w14:paraId="355CF861" w14:textId="77777777" w:rsidR="0093673B" w:rsidRDefault="00936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33A49" w14:textId="77777777" w:rsidR="00766353" w:rsidRDefault="00766353" w:rsidP="004010D8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509CC2CA" w14:textId="77777777" w:rsidR="00766353" w:rsidRDefault="00766353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FFBC1" w14:textId="62BB2D7E" w:rsidR="00766353" w:rsidRDefault="00766353" w:rsidP="004010D8">
    <w:pPr>
      <w:pStyle w:val="Topp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BB03C3">
      <w:rPr>
        <w:rStyle w:val="Sidetall"/>
        <w:noProof/>
      </w:rPr>
      <w:t>4</w:t>
    </w:r>
    <w:r>
      <w:rPr>
        <w:rStyle w:val="Sidetall"/>
      </w:rPr>
      <w:fldChar w:fldCharType="end"/>
    </w:r>
  </w:p>
  <w:p w14:paraId="233AE1CE" w14:textId="01727E5E" w:rsidR="00766353" w:rsidRDefault="00766353" w:rsidP="00327139">
    <w:pPr>
      <w:pStyle w:val="Topptekst"/>
      <w:jc w:val="center"/>
    </w:pPr>
    <w:r>
      <w:t xml:space="preserve">Utleiekontrakt bobiler                     </w:t>
    </w:r>
    <w:r w:rsidR="00327139">
      <w:t xml:space="preserve">                            </w:t>
    </w:r>
    <w:r>
      <w:t xml:space="preserve"> </w:t>
    </w:r>
    <w:r w:rsidR="00833092">
      <w:rPr>
        <w:noProof/>
        <w:lang w:eastAsia="nb-NO"/>
      </w:rPr>
      <w:drawing>
        <wp:inline distT="0" distB="0" distL="0" distR="0" wp14:anchorId="5D286099" wp14:editId="710EB0B6">
          <wp:extent cx="2000250" cy="466725"/>
          <wp:effectExtent l="0" t="0" r="0" b="9525"/>
          <wp:docPr id="2" name="Bilde 6" descr="Logo Bergen Marine 20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 descr="Logo Bergen Marine 20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07B"/>
    <w:rsid w:val="000077BD"/>
    <w:rsid w:val="000176EB"/>
    <w:rsid w:val="00017DD1"/>
    <w:rsid w:val="000332AD"/>
    <w:rsid w:val="000709C8"/>
    <w:rsid w:val="000C0676"/>
    <w:rsid w:val="000C3395"/>
    <w:rsid w:val="000D72A6"/>
    <w:rsid w:val="000E13C6"/>
    <w:rsid w:val="000F59F0"/>
    <w:rsid w:val="0011649E"/>
    <w:rsid w:val="001352B9"/>
    <w:rsid w:val="00152052"/>
    <w:rsid w:val="0016303A"/>
    <w:rsid w:val="00190F40"/>
    <w:rsid w:val="001A731A"/>
    <w:rsid w:val="001B27E3"/>
    <w:rsid w:val="001E02A3"/>
    <w:rsid w:val="001F1BB4"/>
    <w:rsid w:val="001F2A30"/>
    <w:rsid w:val="001F5619"/>
    <w:rsid w:val="001F7A95"/>
    <w:rsid w:val="00220A41"/>
    <w:rsid w:val="00240AF1"/>
    <w:rsid w:val="0024648C"/>
    <w:rsid w:val="002602F0"/>
    <w:rsid w:val="002829BC"/>
    <w:rsid w:val="002913B4"/>
    <w:rsid w:val="002C0936"/>
    <w:rsid w:val="003016B6"/>
    <w:rsid w:val="003122BD"/>
    <w:rsid w:val="00327139"/>
    <w:rsid w:val="00347296"/>
    <w:rsid w:val="00366037"/>
    <w:rsid w:val="00384215"/>
    <w:rsid w:val="003E0E46"/>
    <w:rsid w:val="003F2693"/>
    <w:rsid w:val="004010D8"/>
    <w:rsid w:val="00415F5F"/>
    <w:rsid w:val="0042038C"/>
    <w:rsid w:val="004259C1"/>
    <w:rsid w:val="00452D1E"/>
    <w:rsid w:val="00461DCB"/>
    <w:rsid w:val="00471463"/>
    <w:rsid w:val="00491A66"/>
    <w:rsid w:val="004D0F20"/>
    <w:rsid w:val="004D64E0"/>
    <w:rsid w:val="004E086C"/>
    <w:rsid w:val="00532E88"/>
    <w:rsid w:val="005360D4"/>
    <w:rsid w:val="00544F9C"/>
    <w:rsid w:val="0054754E"/>
    <w:rsid w:val="0054792D"/>
    <w:rsid w:val="0056205F"/>
    <w:rsid w:val="0056338C"/>
    <w:rsid w:val="00580B81"/>
    <w:rsid w:val="005D4280"/>
    <w:rsid w:val="005E6B1B"/>
    <w:rsid w:val="005E7AC9"/>
    <w:rsid w:val="00622664"/>
    <w:rsid w:val="00650FD1"/>
    <w:rsid w:val="006638AD"/>
    <w:rsid w:val="00671993"/>
    <w:rsid w:val="00682713"/>
    <w:rsid w:val="00690437"/>
    <w:rsid w:val="0069533D"/>
    <w:rsid w:val="006A6C80"/>
    <w:rsid w:val="006A744F"/>
    <w:rsid w:val="006B206A"/>
    <w:rsid w:val="006D0FD9"/>
    <w:rsid w:val="00703D5C"/>
    <w:rsid w:val="0071680F"/>
    <w:rsid w:val="00722DE8"/>
    <w:rsid w:val="00733AC6"/>
    <w:rsid w:val="007344B3"/>
    <w:rsid w:val="00766353"/>
    <w:rsid w:val="0076738D"/>
    <w:rsid w:val="00770EEA"/>
    <w:rsid w:val="00776D79"/>
    <w:rsid w:val="007E3D81"/>
    <w:rsid w:val="007F2156"/>
    <w:rsid w:val="00833092"/>
    <w:rsid w:val="008658E6"/>
    <w:rsid w:val="00872FB6"/>
    <w:rsid w:val="00884CA6"/>
    <w:rsid w:val="00884E5C"/>
    <w:rsid w:val="00887861"/>
    <w:rsid w:val="008D298C"/>
    <w:rsid w:val="0090031D"/>
    <w:rsid w:val="00912936"/>
    <w:rsid w:val="00932D09"/>
    <w:rsid w:val="00933E65"/>
    <w:rsid w:val="0093673B"/>
    <w:rsid w:val="009622B2"/>
    <w:rsid w:val="00971C75"/>
    <w:rsid w:val="00991400"/>
    <w:rsid w:val="009E31F0"/>
    <w:rsid w:val="009F58BB"/>
    <w:rsid w:val="00A16163"/>
    <w:rsid w:val="00A41E64"/>
    <w:rsid w:val="00A4373B"/>
    <w:rsid w:val="00AB2EBC"/>
    <w:rsid w:val="00AD207B"/>
    <w:rsid w:val="00AE1F72"/>
    <w:rsid w:val="00B04903"/>
    <w:rsid w:val="00B12708"/>
    <w:rsid w:val="00B25BA6"/>
    <w:rsid w:val="00B41C69"/>
    <w:rsid w:val="00B531C4"/>
    <w:rsid w:val="00B96D9F"/>
    <w:rsid w:val="00BB03C3"/>
    <w:rsid w:val="00BD7EC9"/>
    <w:rsid w:val="00BE09D6"/>
    <w:rsid w:val="00BF2EB5"/>
    <w:rsid w:val="00BF608E"/>
    <w:rsid w:val="00C10FF1"/>
    <w:rsid w:val="00C30E55"/>
    <w:rsid w:val="00C5090B"/>
    <w:rsid w:val="00C63324"/>
    <w:rsid w:val="00C64454"/>
    <w:rsid w:val="00C81188"/>
    <w:rsid w:val="00CB5E53"/>
    <w:rsid w:val="00CC6A22"/>
    <w:rsid w:val="00CC7CB7"/>
    <w:rsid w:val="00CD3B96"/>
    <w:rsid w:val="00CF4DAC"/>
    <w:rsid w:val="00D02133"/>
    <w:rsid w:val="00D030F8"/>
    <w:rsid w:val="00D057C6"/>
    <w:rsid w:val="00D200DF"/>
    <w:rsid w:val="00D21FCD"/>
    <w:rsid w:val="00D2253E"/>
    <w:rsid w:val="00D34CBE"/>
    <w:rsid w:val="00D416BC"/>
    <w:rsid w:val="00D461ED"/>
    <w:rsid w:val="00D53D61"/>
    <w:rsid w:val="00D66A94"/>
    <w:rsid w:val="00D83DFA"/>
    <w:rsid w:val="00DA3666"/>
    <w:rsid w:val="00DA5F94"/>
    <w:rsid w:val="00DF1BA0"/>
    <w:rsid w:val="00E112B4"/>
    <w:rsid w:val="00E26509"/>
    <w:rsid w:val="00E33DC8"/>
    <w:rsid w:val="00E4362D"/>
    <w:rsid w:val="00E61898"/>
    <w:rsid w:val="00E630EB"/>
    <w:rsid w:val="00E64F1D"/>
    <w:rsid w:val="00E75AE6"/>
    <w:rsid w:val="00E80215"/>
    <w:rsid w:val="00E83451"/>
    <w:rsid w:val="00EB52A5"/>
    <w:rsid w:val="00EC655E"/>
    <w:rsid w:val="00EC7A0E"/>
    <w:rsid w:val="00ED7E6C"/>
    <w:rsid w:val="00EE33CA"/>
    <w:rsid w:val="00F04B9B"/>
    <w:rsid w:val="00F0626A"/>
    <w:rsid w:val="00F1411C"/>
    <w:rsid w:val="00F149CC"/>
    <w:rsid w:val="00F310FB"/>
    <w:rsid w:val="00F46364"/>
    <w:rsid w:val="00F52FB6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ED0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  <w:lang w:val="nb-NO"/>
    </w:rPr>
  </w:style>
  <w:style w:type="paragraph" w:styleId="Overskrift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Bobletekst">
    <w:name w:val="Balloon Text"/>
    <w:basedOn w:val="Normal"/>
    <w:link w:val="BobletekstTegn"/>
    <w:semiHidden/>
    <w:unhideWhenUsed/>
    <w:rsid w:val="0071680F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71680F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nhideWhenUsed/>
    <w:rsid w:val="004010D8"/>
    <w:pPr>
      <w:tabs>
        <w:tab w:val="center" w:pos="4153"/>
        <w:tab w:val="right" w:pos="8306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rsid w:val="004010D8"/>
    <w:rPr>
      <w:rFonts w:asciiTheme="minorHAnsi" w:hAnsiTheme="minorHAnsi"/>
      <w:sz w:val="16"/>
      <w:szCs w:val="24"/>
      <w:lang w:val="nb-NO"/>
    </w:rPr>
  </w:style>
  <w:style w:type="paragraph" w:styleId="Bunntekst">
    <w:name w:val="footer"/>
    <w:basedOn w:val="Normal"/>
    <w:link w:val="BunntekstTegn"/>
    <w:unhideWhenUsed/>
    <w:rsid w:val="004010D8"/>
    <w:pPr>
      <w:tabs>
        <w:tab w:val="center" w:pos="4153"/>
        <w:tab w:val="right" w:pos="8306"/>
      </w:tabs>
      <w:spacing w:before="0" w:after="0"/>
    </w:pPr>
  </w:style>
  <w:style w:type="character" w:customStyle="1" w:styleId="BunntekstTegn">
    <w:name w:val="Bunntekst Tegn"/>
    <w:basedOn w:val="Standardskriftforavsnitt"/>
    <w:link w:val="Bunntekst"/>
    <w:rsid w:val="004010D8"/>
    <w:rPr>
      <w:rFonts w:asciiTheme="minorHAnsi" w:hAnsiTheme="minorHAnsi"/>
      <w:sz w:val="16"/>
      <w:szCs w:val="24"/>
      <w:lang w:val="nb-NO"/>
    </w:rPr>
  </w:style>
  <w:style w:type="character" w:styleId="Sidetall">
    <w:name w:val="page number"/>
    <w:basedOn w:val="Standardskriftforavsnitt"/>
    <w:semiHidden/>
    <w:unhideWhenUsed/>
    <w:rsid w:val="004010D8"/>
  </w:style>
  <w:style w:type="character" w:styleId="Sterk">
    <w:name w:val="Strong"/>
    <w:basedOn w:val="Standardskriftforavsnitt"/>
    <w:uiPriority w:val="22"/>
    <w:qFormat/>
    <w:rsid w:val="004010D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010D8"/>
    <w:pPr>
      <w:spacing w:before="100" w:beforeAutospacing="1" w:after="100" w:afterAutospacing="1"/>
    </w:pPr>
    <w:rPr>
      <w:rFonts w:ascii="Times New Roman" w:hAnsi="Times New Roman"/>
      <w:sz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BC"/>
    <w:pPr>
      <w:spacing w:before="40" w:after="40"/>
    </w:pPr>
    <w:rPr>
      <w:rFonts w:asciiTheme="minorHAnsi" w:hAnsiTheme="minorHAnsi"/>
      <w:sz w:val="16"/>
      <w:szCs w:val="24"/>
      <w:lang w:val="nb-NO"/>
    </w:rPr>
  </w:style>
  <w:style w:type="paragraph" w:styleId="Overskrift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Bobletekst">
    <w:name w:val="Balloon Text"/>
    <w:basedOn w:val="Normal"/>
    <w:link w:val="BobletekstTegn"/>
    <w:semiHidden/>
    <w:unhideWhenUsed/>
    <w:rsid w:val="0071680F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71680F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nhideWhenUsed/>
    <w:rsid w:val="004010D8"/>
    <w:pPr>
      <w:tabs>
        <w:tab w:val="center" w:pos="4153"/>
        <w:tab w:val="right" w:pos="8306"/>
      </w:tabs>
      <w:spacing w:before="0" w:after="0"/>
    </w:pPr>
  </w:style>
  <w:style w:type="character" w:customStyle="1" w:styleId="TopptekstTegn">
    <w:name w:val="Topptekst Tegn"/>
    <w:basedOn w:val="Standardskriftforavsnitt"/>
    <w:link w:val="Topptekst"/>
    <w:rsid w:val="004010D8"/>
    <w:rPr>
      <w:rFonts w:asciiTheme="minorHAnsi" w:hAnsiTheme="minorHAnsi"/>
      <w:sz w:val="16"/>
      <w:szCs w:val="24"/>
      <w:lang w:val="nb-NO"/>
    </w:rPr>
  </w:style>
  <w:style w:type="paragraph" w:styleId="Bunntekst">
    <w:name w:val="footer"/>
    <w:basedOn w:val="Normal"/>
    <w:link w:val="BunntekstTegn"/>
    <w:unhideWhenUsed/>
    <w:rsid w:val="004010D8"/>
    <w:pPr>
      <w:tabs>
        <w:tab w:val="center" w:pos="4153"/>
        <w:tab w:val="right" w:pos="8306"/>
      </w:tabs>
      <w:spacing w:before="0" w:after="0"/>
    </w:pPr>
  </w:style>
  <w:style w:type="character" w:customStyle="1" w:styleId="BunntekstTegn">
    <w:name w:val="Bunntekst Tegn"/>
    <w:basedOn w:val="Standardskriftforavsnitt"/>
    <w:link w:val="Bunntekst"/>
    <w:rsid w:val="004010D8"/>
    <w:rPr>
      <w:rFonts w:asciiTheme="minorHAnsi" w:hAnsiTheme="minorHAnsi"/>
      <w:sz w:val="16"/>
      <w:szCs w:val="24"/>
      <w:lang w:val="nb-NO"/>
    </w:rPr>
  </w:style>
  <w:style w:type="character" w:styleId="Sidetall">
    <w:name w:val="page number"/>
    <w:basedOn w:val="Standardskriftforavsnitt"/>
    <w:semiHidden/>
    <w:unhideWhenUsed/>
    <w:rsid w:val="004010D8"/>
  </w:style>
  <w:style w:type="character" w:styleId="Sterk">
    <w:name w:val="Strong"/>
    <w:basedOn w:val="Standardskriftforavsnitt"/>
    <w:uiPriority w:val="22"/>
    <w:qFormat/>
    <w:rsid w:val="004010D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4010D8"/>
    <w:pPr>
      <w:spacing w:before="100" w:beforeAutospacing="1" w:after="100" w:afterAutospacing="1"/>
    </w:pPr>
    <w:rPr>
      <w:rFonts w:ascii="Times New Roman" w:hAnsi="Times New Roman"/>
      <w:sz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5D31D3-230D-497D-A0C7-DC069EF2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676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Rental application</vt:lpstr>
      <vt:lpstr/>
    </vt:vector>
  </TitlesOfParts>
  <Company>Hewlett-Packard</Company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Tommy Alvern</dc:creator>
  <cp:lastModifiedBy>Kjetil  Merchant Sunde</cp:lastModifiedBy>
  <cp:revision>30</cp:revision>
  <cp:lastPrinted>2017-01-26T13:03:00Z</cp:lastPrinted>
  <dcterms:created xsi:type="dcterms:W3CDTF">2016-12-14T10:13:00Z</dcterms:created>
  <dcterms:modified xsi:type="dcterms:W3CDTF">2017-01-27T08:06:00Z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